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DF207" w14:textId="7B136662" w:rsidR="00630B46" w:rsidRDefault="006D4D16" w:rsidP="006D4D16">
      <w:pPr>
        <w:jc w:val="center"/>
        <w:rPr>
          <w:b/>
          <w:bCs/>
        </w:rPr>
      </w:pPr>
      <w:r>
        <w:rPr>
          <w:noProof/>
        </w:rPr>
        <w:drawing>
          <wp:inline distT="0" distB="0" distL="0" distR="0" wp14:anchorId="519F82C2" wp14:editId="4082F590">
            <wp:extent cx="3615690" cy="1552575"/>
            <wp:effectExtent l="0" t="0" r="381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67483" cy="1617755"/>
                    </a:xfrm>
                    <a:prstGeom prst="rect">
                      <a:avLst/>
                    </a:prstGeom>
                    <a:noFill/>
                    <a:ln>
                      <a:noFill/>
                    </a:ln>
                  </pic:spPr>
                </pic:pic>
              </a:graphicData>
            </a:graphic>
          </wp:inline>
        </w:drawing>
      </w:r>
    </w:p>
    <w:p w14:paraId="324BABF9" w14:textId="3FF70AA7" w:rsidR="006D4D16" w:rsidRPr="006D4D16" w:rsidRDefault="006D4D16" w:rsidP="006D4D16">
      <w:pPr>
        <w:rPr>
          <w:b/>
          <w:bCs/>
        </w:rPr>
      </w:pPr>
      <w:r w:rsidRPr="006D4D16">
        <w:rPr>
          <w:b/>
          <w:bCs/>
        </w:rPr>
        <w:t>__________________________________________________________________</w:t>
      </w:r>
      <w:r w:rsidR="006D1BD8">
        <w:rPr>
          <w:b/>
          <w:bCs/>
        </w:rPr>
        <w:t>________</w:t>
      </w:r>
      <w:r w:rsidRPr="006D4D16">
        <w:rPr>
          <w:b/>
          <w:bCs/>
        </w:rPr>
        <w:t>________________________________</w:t>
      </w:r>
    </w:p>
    <w:p w14:paraId="31D86303" w14:textId="77777777" w:rsidR="00093F19" w:rsidRPr="0017601E" w:rsidRDefault="00D030B1" w:rsidP="00093F19">
      <w:pPr>
        <w:spacing w:after="0" w:line="240" w:lineRule="auto"/>
        <w:rPr>
          <w:b/>
          <w:bCs/>
          <w:sz w:val="24"/>
          <w:szCs w:val="24"/>
        </w:rPr>
      </w:pPr>
      <w:r w:rsidRPr="0017601E">
        <w:rPr>
          <w:b/>
          <w:bCs/>
          <w:sz w:val="24"/>
          <w:szCs w:val="24"/>
        </w:rPr>
        <w:t>8:00</w:t>
      </w:r>
      <w:r w:rsidR="00F90674" w:rsidRPr="0017601E">
        <w:rPr>
          <w:b/>
          <w:bCs/>
          <w:sz w:val="24"/>
          <w:szCs w:val="24"/>
        </w:rPr>
        <w:t xml:space="preserve"> </w:t>
      </w:r>
      <w:r w:rsidRPr="0017601E">
        <w:rPr>
          <w:b/>
          <w:bCs/>
          <w:sz w:val="24"/>
          <w:szCs w:val="24"/>
        </w:rPr>
        <w:t xml:space="preserve">am </w:t>
      </w:r>
      <w:r w:rsidR="00E87CF0" w:rsidRPr="0017601E">
        <w:rPr>
          <w:b/>
          <w:bCs/>
          <w:sz w:val="24"/>
          <w:szCs w:val="24"/>
        </w:rPr>
        <w:tab/>
      </w:r>
      <w:r w:rsidR="006D4D16" w:rsidRPr="0017601E">
        <w:rPr>
          <w:b/>
          <w:bCs/>
          <w:sz w:val="24"/>
          <w:szCs w:val="24"/>
        </w:rPr>
        <w:t xml:space="preserve">        </w:t>
      </w:r>
      <w:r w:rsidR="006D1BD8" w:rsidRPr="0017601E">
        <w:rPr>
          <w:b/>
          <w:bCs/>
          <w:sz w:val="24"/>
          <w:szCs w:val="24"/>
        </w:rPr>
        <w:tab/>
      </w:r>
      <w:r w:rsidR="006D1BD8" w:rsidRPr="0017601E">
        <w:rPr>
          <w:b/>
          <w:bCs/>
          <w:sz w:val="24"/>
          <w:szCs w:val="24"/>
        </w:rPr>
        <w:tab/>
      </w:r>
      <w:r w:rsidRPr="0017601E">
        <w:rPr>
          <w:b/>
          <w:bCs/>
          <w:sz w:val="24"/>
          <w:szCs w:val="24"/>
        </w:rPr>
        <w:t>Welcome and Introduction</w:t>
      </w:r>
      <w:r w:rsidR="006D4D16" w:rsidRPr="0017601E">
        <w:rPr>
          <w:b/>
          <w:bCs/>
          <w:sz w:val="24"/>
          <w:szCs w:val="24"/>
        </w:rPr>
        <w:tab/>
      </w:r>
      <w:r w:rsidR="006D4D16" w:rsidRPr="0017601E">
        <w:rPr>
          <w:b/>
          <w:bCs/>
          <w:sz w:val="24"/>
          <w:szCs w:val="24"/>
        </w:rPr>
        <w:tab/>
      </w:r>
      <w:r w:rsidR="006D4D16" w:rsidRPr="0017601E">
        <w:rPr>
          <w:b/>
          <w:bCs/>
          <w:sz w:val="24"/>
          <w:szCs w:val="24"/>
        </w:rPr>
        <w:tab/>
      </w:r>
      <w:r w:rsidR="00FE2592" w:rsidRPr="0017601E">
        <w:rPr>
          <w:b/>
          <w:bCs/>
          <w:sz w:val="24"/>
          <w:szCs w:val="24"/>
        </w:rPr>
        <w:tab/>
      </w:r>
      <w:r w:rsidR="00093F19">
        <w:rPr>
          <w:b/>
          <w:bCs/>
          <w:i/>
          <w:iCs/>
          <w:sz w:val="24"/>
          <w:szCs w:val="24"/>
        </w:rPr>
        <w:t>Emily Messerli</w:t>
      </w:r>
      <w:proofErr w:type="gramStart"/>
      <w:r w:rsidR="00093F19">
        <w:rPr>
          <w:b/>
          <w:bCs/>
          <w:i/>
          <w:iCs/>
          <w:sz w:val="24"/>
          <w:szCs w:val="24"/>
        </w:rPr>
        <w:t xml:space="preserve">, </w:t>
      </w:r>
      <w:r w:rsidR="00093F19" w:rsidRPr="0017601E">
        <w:rPr>
          <w:b/>
          <w:bCs/>
          <w:i/>
          <w:iCs/>
          <w:sz w:val="24"/>
          <w:szCs w:val="24"/>
        </w:rPr>
        <w:t>,</w:t>
      </w:r>
      <w:proofErr w:type="gramEnd"/>
      <w:r w:rsidR="00093F19" w:rsidRPr="0017601E">
        <w:rPr>
          <w:b/>
          <w:bCs/>
          <w:i/>
          <w:iCs/>
          <w:sz w:val="24"/>
          <w:szCs w:val="24"/>
        </w:rPr>
        <w:t xml:space="preserve"> DNP, APRN, FNP-C</w:t>
      </w:r>
    </w:p>
    <w:p w14:paraId="555B493F" w14:textId="77777777" w:rsidR="00093F19" w:rsidRPr="0017601E" w:rsidRDefault="00093F19" w:rsidP="00093F19">
      <w:pPr>
        <w:spacing w:after="0" w:line="240" w:lineRule="auto"/>
        <w:rPr>
          <w:b/>
          <w:bCs/>
          <w:sz w:val="24"/>
          <w:szCs w:val="24"/>
        </w:rPr>
      </w:pPr>
    </w:p>
    <w:p w14:paraId="50973C8E" w14:textId="567BA819" w:rsidR="006D1BD8" w:rsidRPr="0017601E" w:rsidRDefault="00BE3ADC" w:rsidP="00F90674">
      <w:pPr>
        <w:spacing w:after="0" w:line="240" w:lineRule="auto"/>
        <w:rPr>
          <w:b/>
          <w:bCs/>
          <w:sz w:val="24"/>
          <w:szCs w:val="24"/>
        </w:rPr>
      </w:pPr>
      <w:r w:rsidRPr="0017601E">
        <w:rPr>
          <w:b/>
          <w:bCs/>
          <w:sz w:val="24"/>
          <w:szCs w:val="24"/>
        </w:rPr>
        <w:t>8:</w:t>
      </w:r>
      <w:r w:rsidR="00E87CF0" w:rsidRPr="0017601E">
        <w:rPr>
          <w:b/>
          <w:bCs/>
          <w:sz w:val="24"/>
          <w:szCs w:val="24"/>
        </w:rPr>
        <w:t>05</w:t>
      </w:r>
      <w:r w:rsidR="00F90674" w:rsidRPr="0017601E">
        <w:rPr>
          <w:b/>
          <w:bCs/>
          <w:sz w:val="24"/>
          <w:szCs w:val="24"/>
        </w:rPr>
        <w:t xml:space="preserve"> </w:t>
      </w:r>
      <w:r w:rsidRPr="0017601E">
        <w:rPr>
          <w:b/>
          <w:bCs/>
          <w:sz w:val="24"/>
          <w:szCs w:val="24"/>
        </w:rPr>
        <w:t>-</w:t>
      </w:r>
      <w:r w:rsidR="00F90674" w:rsidRPr="0017601E">
        <w:rPr>
          <w:b/>
          <w:bCs/>
          <w:sz w:val="24"/>
          <w:szCs w:val="24"/>
        </w:rPr>
        <w:t xml:space="preserve"> </w:t>
      </w:r>
      <w:r w:rsidRPr="0017601E">
        <w:rPr>
          <w:b/>
          <w:bCs/>
          <w:sz w:val="24"/>
          <w:szCs w:val="24"/>
        </w:rPr>
        <w:t>8:55</w:t>
      </w:r>
      <w:r w:rsidR="00F90674" w:rsidRPr="0017601E">
        <w:rPr>
          <w:b/>
          <w:bCs/>
          <w:sz w:val="24"/>
          <w:szCs w:val="24"/>
        </w:rPr>
        <w:t xml:space="preserve"> </w:t>
      </w:r>
      <w:r w:rsidRPr="0017601E">
        <w:rPr>
          <w:b/>
          <w:bCs/>
          <w:sz w:val="24"/>
          <w:szCs w:val="24"/>
        </w:rPr>
        <w:t xml:space="preserve">am </w:t>
      </w:r>
      <w:r w:rsidR="006D4D16" w:rsidRPr="0017601E">
        <w:rPr>
          <w:b/>
          <w:bCs/>
          <w:sz w:val="24"/>
          <w:szCs w:val="24"/>
        </w:rPr>
        <w:t xml:space="preserve">     </w:t>
      </w:r>
      <w:r w:rsidR="006D1BD8" w:rsidRPr="0017601E">
        <w:rPr>
          <w:b/>
          <w:bCs/>
          <w:sz w:val="24"/>
          <w:szCs w:val="24"/>
        </w:rPr>
        <w:tab/>
        <w:t xml:space="preserve"> </w:t>
      </w:r>
      <w:r w:rsidR="006D4D16" w:rsidRPr="0017601E">
        <w:rPr>
          <w:b/>
          <w:bCs/>
          <w:sz w:val="24"/>
          <w:szCs w:val="24"/>
        </w:rPr>
        <w:t xml:space="preserve">   </w:t>
      </w:r>
      <w:r w:rsidR="006D1BD8" w:rsidRPr="0017601E">
        <w:rPr>
          <w:b/>
          <w:bCs/>
          <w:sz w:val="24"/>
          <w:szCs w:val="24"/>
        </w:rPr>
        <w:tab/>
      </w:r>
      <w:r w:rsidR="00D030B1" w:rsidRPr="0017601E">
        <w:rPr>
          <w:b/>
          <w:bCs/>
          <w:sz w:val="24"/>
          <w:szCs w:val="24"/>
        </w:rPr>
        <w:t>Keynote</w:t>
      </w:r>
      <w:r w:rsidR="006D4D16" w:rsidRPr="0017601E">
        <w:rPr>
          <w:b/>
          <w:bCs/>
          <w:sz w:val="24"/>
          <w:szCs w:val="24"/>
        </w:rPr>
        <w:tab/>
      </w:r>
      <w:r w:rsidR="006D4D16" w:rsidRPr="0017601E">
        <w:rPr>
          <w:b/>
          <w:bCs/>
          <w:sz w:val="24"/>
          <w:szCs w:val="24"/>
        </w:rPr>
        <w:tab/>
      </w:r>
      <w:r w:rsidR="006D4D16" w:rsidRPr="0017601E">
        <w:rPr>
          <w:b/>
          <w:bCs/>
          <w:sz w:val="24"/>
          <w:szCs w:val="24"/>
        </w:rPr>
        <w:tab/>
      </w:r>
      <w:r w:rsidR="006D4D16" w:rsidRPr="0017601E">
        <w:rPr>
          <w:b/>
          <w:bCs/>
          <w:sz w:val="24"/>
          <w:szCs w:val="24"/>
        </w:rPr>
        <w:tab/>
      </w:r>
      <w:r w:rsidR="006D4D16" w:rsidRPr="0017601E">
        <w:rPr>
          <w:b/>
          <w:bCs/>
          <w:sz w:val="24"/>
          <w:szCs w:val="24"/>
        </w:rPr>
        <w:tab/>
      </w:r>
      <w:r w:rsidR="00FE2592" w:rsidRPr="0017601E">
        <w:rPr>
          <w:b/>
          <w:bCs/>
          <w:sz w:val="24"/>
          <w:szCs w:val="24"/>
        </w:rPr>
        <w:tab/>
      </w:r>
      <w:r w:rsidR="006D4D16" w:rsidRPr="0017601E">
        <w:rPr>
          <w:b/>
          <w:bCs/>
          <w:i/>
          <w:iCs/>
          <w:sz w:val="24"/>
          <w:szCs w:val="24"/>
        </w:rPr>
        <w:t>Seema Sachdeva, MD, FAAP</w:t>
      </w:r>
      <w:r w:rsidR="006D4D16" w:rsidRPr="0017601E">
        <w:rPr>
          <w:b/>
          <w:bCs/>
          <w:sz w:val="24"/>
          <w:szCs w:val="24"/>
        </w:rPr>
        <w:tab/>
      </w:r>
      <w:r w:rsidR="006D4D16" w:rsidRPr="0017601E">
        <w:rPr>
          <w:b/>
          <w:bCs/>
          <w:sz w:val="24"/>
          <w:szCs w:val="24"/>
        </w:rPr>
        <w:tab/>
      </w:r>
      <w:r w:rsidR="00FE2592" w:rsidRPr="0017601E">
        <w:rPr>
          <w:b/>
          <w:bCs/>
          <w:sz w:val="24"/>
          <w:szCs w:val="24"/>
        </w:rPr>
        <w:tab/>
      </w:r>
      <w:r w:rsidR="006D4D16" w:rsidRPr="0017601E">
        <w:rPr>
          <w:b/>
          <w:bCs/>
          <w:sz w:val="24"/>
          <w:szCs w:val="24"/>
        </w:rPr>
        <w:tab/>
        <w:t xml:space="preserve">        </w:t>
      </w:r>
      <w:r w:rsidR="006D1BD8" w:rsidRPr="0017601E">
        <w:rPr>
          <w:b/>
          <w:bCs/>
          <w:sz w:val="24"/>
          <w:szCs w:val="24"/>
        </w:rPr>
        <w:tab/>
      </w:r>
      <w:r w:rsidR="006D1BD8" w:rsidRPr="0017601E">
        <w:rPr>
          <w:b/>
          <w:bCs/>
          <w:sz w:val="24"/>
          <w:szCs w:val="24"/>
        </w:rPr>
        <w:tab/>
      </w:r>
      <w:r w:rsidR="00083EB7" w:rsidRPr="0017601E">
        <w:rPr>
          <w:b/>
          <w:bCs/>
          <w:sz w:val="24"/>
          <w:szCs w:val="24"/>
        </w:rPr>
        <w:t xml:space="preserve">HPV and Strategies to Improve HPV </w:t>
      </w:r>
    </w:p>
    <w:p w14:paraId="697AB7A7" w14:textId="27C6C559" w:rsidR="006D4D16" w:rsidRPr="0017601E" w:rsidRDefault="006D1BD8" w:rsidP="00F90674">
      <w:pPr>
        <w:spacing w:after="0" w:line="240" w:lineRule="auto"/>
        <w:rPr>
          <w:b/>
          <w:bCs/>
          <w:sz w:val="24"/>
          <w:szCs w:val="24"/>
        </w:rPr>
      </w:pPr>
      <w:r w:rsidRPr="0017601E">
        <w:rPr>
          <w:b/>
          <w:bCs/>
          <w:sz w:val="24"/>
          <w:szCs w:val="24"/>
        </w:rPr>
        <w:tab/>
      </w:r>
      <w:r w:rsidRPr="0017601E">
        <w:rPr>
          <w:b/>
          <w:bCs/>
          <w:sz w:val="24"/>
          <w:szCs w:val="24"/>
        </w:rPr>
        <w:tab/>
      </w:r>
      <w:r w:rsidRPr="0017601E">
        <w:rPr>
          <w:b/>
          <w:bCs/>
          <w:sz w:val="24"/>
          <w:szCs w:val="24"/>
        </w:rPr>
        <w:tab/>
      </w:r>
      <w:r w:rsidRPr="0017601E">
        <w:rPr>
          <w:b/>
          <w:bCs/>
          <w:sz w:val="24"/>
          <w:szCs w:val="24"/>
        </w:rPr>
        <w:tab/>
      </w:r>
      <w:r w:rsidR="00083EB7" w:rsidRPr="0017601E">
        <w:rPr>
          <w:b/>
          <w:bCs/>
          <w:sz w:val="24"/>
          <w:szCs w:val="24"/>
        </w:rPr>
        <w:t>Immunization</w:t>
      </w:r>
      <w:r w:rsidRPr="0017601E">
        <w:rPr>
          <w:b/>
          <w:bCs/>
          <w:sz w:val="24"/>
          <w:szCs w:val="24"/>
        </w:rPr>
        <w:tab/>
      </w:r>
      <w:r w:rsidR="00083EB7" w:rsidRPr="0017601E">
        <w:rPr>
          <w:b/>
          <w:bCs/>
          <w:sz w:val="24"/>
          <w:szCs w:val="24"/>
        </w:rPr>
        <w:t>Rates</w:t>
      </w:r>
    </w:p>
    <w:p w14:paraId="2C208646" w14:textId="12358E66" w:rsidR="00F90674" w:rsidRPr="0017601E" w:rsidRDefault="00F90674" w:rsidP="00F90674">
      <w:pPr>
        <w:spacing w:after="0" w:line="240" w:lineRule="auto"/>
        <w:rPr>
          <w:b/>
          <w:bCs/>
          <w:sz w:val="24"/>
          <w:szCs w:val="24"/>
        </w:rPr>
      </w:pPr>
      <w:r w:rsidRPr="0017601E">
        <w:rPr>
          <w:i/>
          <w:iCs/>
          <w:sz w:val="24"/>
          <w:szCs w:val="24"/>
        </w:rPr>
        <w:br/>
      </w:r>
      <w:r w:rsidR="00D030B1" w:rsidRPr="0017601E">
        <w:rPr>
          <w:b/>
          <w:bCs/>
          <w:sz w:val="24"/>
          <w:szCs w:val="24"/>
        </w:rPr>
        <w:t>8:55</w:t>
      </w:r>
      <w:r w:rsidRPr="0017601E">
        <w:rPr>
          <w:b/>
          <w:bCs/>
          <w:sz w:val="24"/>
          <w:szCs w:val="24"/>
        </w:rPr>
        <w:t xml:space="preserve"> - </w:t>
      </w:r>
      <w:r w:rsidR="00D030B1" w:rsidRPr="0017601E">
        <w:rPr>
          <w:b/>
          <w:bCs/>
          <w:sz w:val="24"/>
          <w:szCs w:val="24"/>
        </w:rPr>
        <w:t>9:45</w:t>
      </w:r>
      <w:r w:rsidRPr="0017601E">
        <w:rPr>
          <w:b/>
          <w:bCs/>
          <w:sz w:val="24"/>
          <w:szCs w:val="24"/>
        </w:rPr>
        <w:t xml:space="preserve"> </w:t>
      </w:r>
      <w:r w:rsidR="00D030B1" w:rsidRPr="0017601E">
        <w:rPr>
          <w:b/>
          <w:bCs/>
          <w:sz w:val="24"/>
          <w:szCs w:val="24"/>
        </w:rPr>
        <w:t>am</w:t>
      </w:r>
      <w:r w:rsidR="00E87CF0" w:rsidRPr="0017601E">
        <w:rPr>
          <w:b/>
          <w:bCs/>
          <w:sz w:val="24"/>
          <w:szCs w:val="24"/>
        </w:rPr>
        <w:tab/>
      </w:r>
      <w:r w:rsidR="006D4D16" w:rsidRPr="0017601E">
        <w:rPr>
          <w:b/>
          <w:bCs/>
          <w:sz w:val="24"/>
          <w:szCs w:val="24"/>
        </w:rPr>
        <w:t xml:space="preserve">        </w:t>
      </w:r>
      <w:r w:rsidR="006D1BD8" w:rsidRPr="0017601E">
        <w:rPr>
          <w:b/>
          <w:bCs/>
          <w:sz w:val="24"/>
          <w:szCs w:val="24"/>
        </w:rPr>
        <w:tab/>
      </w:r>
      <w:r w:rsidR="006D1BD8" w:rsidRPr="0017601E">
        <w:rPr>
          <w:b/>
          <w:bCs/>
          <w:sz w:val="24"/>
          <w:szCs w:val="24"/>
        </w:rPr>
        <w:tab/>
      </w:r>
      <w:r w:rsidRPr="0017601E">
        <w:rPr>
          <w:b/>
          <w:bCs/>
          <w:sz w:val="24"/>
          <w:szCs w:val="24"/>
        </w:rPr>
        <w:t xml:space="preserve">Quality Improvement and Rural Data </w:t>
      </w:r>
      <w:r w:rsidR="006D4D16" w:rsidRPr="0017601E">
        <w:rPr>
          <w:b/>
          <w:bCs/>
          <w:sz w:val="24"/>
          <w:szCs w:val="24"/>
        </w:rPr>
        <w:tab/>
      </w:r>
      <w:r w:rsidR="006D1BD8" w:rsidRPr="0017601E">
        <w:rPr>
          <w:b/>
          <w:bCs/>
          <w:sz w:val="24"/>
          <w:szCs w:val="24"/>
        </w:rPr>
        <w:tab/>
      </w:r>
      <w:r w:rsidR="006D4D16" w:rsidRPr="0017601E">
        <w:rPr>
          <w:b/>
          <w:bCs/>
          <w:i/>
          <w:iCs/>
          <w:sz w:val="24"/>
          <w:szCs w:val="24"/>
        </w:rPr>
        <w:t>Pamela Hull, PhD</w:t>
      </w:r>
    </w:p>
    <w:p w14:paraId="07FD1CC5" w14:textId="70E2CCDC" w:rsidR="00D030B1" w:rsidRPr="0017601E" w:rsidRDefault="00D030B1" w:rsidP="00630B46">
      <w:pPr>
        <w:spacing w:after="0" w:line="240" w:lineRule="auto"/>
        <w:ind w:left="1440" w:firstLine="720"/>
        <w:rPr>
          <w:i/>
          <w:iCs/>
          <w:sz w:val="24"/>
          <w:szCs w:val="24"/>
        </w:rPr>
      </w:pPr>
    </w:p>
    <w:p w14:paraId="14457514" w14:textId="4E243B63" w:rsidR="00D030B1" w:rsidRPr="0017601E" w:rsidRDefault="00D030B1" w:rsidP="00630B46">
      <w:pPr>
        <w:spacing w:after="0" w:line="240" w:lineRule="auto"/>
        <w:rPr>
          <w:b/>
          <w:bCs/>
          <w:sz w:val="24"/>
          <w:szCs w:val="24"/>
        </w:rPr>
      </w:pPr>
      <w:r w:rsidRPr="0017601E">
        <w:rPr>
          <w:b/>
          <w:bCs/>
          <w:sz w:val="24"/>
          <w:szCs w:val="24"/>
        </w:rPr>
        <w:t>9:45</w:t>
      </w:r>
      <w:r w:rsidR="00F90674" w:rsidRPr="0017601E">
        <w:rPr>
          <w:b/>
          <w:bCs/>
          <w:sz w:val="24"/>
          <w:szCs w:val="24"/>
        </w:rPr>
        <w:t xml:space="preserve"> </w:t>
      </w:r>
      <w:r w:rsidRPr="0017601E">
        <w:rPr>
          <w:b/>
          <w:bCs/>
          <w:sz w:val="24"/>
          <w:szCs w:val="24"/>
        </w:rPr>
        <w:t>-</w:t>
      </w:r>
      <w:r w:rsidR="00F90674" w:rsidRPr="0017601E">
        <w:rPr>
          <w:b/>
          <w:bCs/>
          <w:sz w:val="24"/>
          <w:szCs w:val="24"/>
        </w:rPr>
        <w:t xml:space="preserve"> </w:t>
      </w:r>
      <w:r w:rsidRPr="0017601E">
        <w:rPr>
          <w:b/>
          <w:bCs/>
          <w:sz w:val="24"/>
          <w:szCs w:val="24"/>
        </w:rPr>
        <w:t>10:00</w:t>
      </w:r>
      <w:r w:rsidR="00F90674" w:rsidRPr="0017601E">
        <w:rPr>
          <w:b/>
          <w:bCs/>
          <w:sz w:val="24"/>
          <w:szCs w:val="24"/>
        </w:rPr>
        <w:t xml:space="preserve"> </w:t>
      </w:r>
      <w:r w:rsidRPr="0017601E">
        <w:rPr>
          <w:b/>
          <w:bCs/>
          <w:sz w:val="24"/>
          <w:szCs w:val="24"/>
        </w:rPr>
        <w:t xml:space="preserve">am </w:t>
      </w:r>
      <w:r w:rsidR="00E87CF0" w:rsidRPr="0017601E">
        <w:rPr>
          <w:b/>
          <w:bCs/>
          <w:sz w:val="24"/>
          <w:szCs w:val="24"/>
        </w:rPr>
        <w:tab/>
      </w:r>
      <w:r w:rsidR="006D1BD8" w:rsidRPr="0017601E">
        <w:rPr>
          <w:b/>
          <w:bCs/>
          <w:sz w:val="24"/>
          <w:szCs w:val="24"/>
        </w:rPr>
        <w:tab/>
      </w:r>
      <w:r w:rsidR="006D1BD8" w:rsidRPr="0017601E">
        <w:rPr>
          <w:b/>
          <w:bCs/>
          <w:sz w:val="24"/>
          <w:szCs w:val="24"/>
        </w:rPr>
        <w:tab/>
      </w:r>
      <w:r w:rsidRPr="0017601E">
        <w:rPr>
          <w:b/>
          <w:bCs/>
          <w:sz w:val="24"/>
          <w:szCs w:val="24"/>
        </w:rPr>
        <w:t>B</w:t>
      </w:r>
      <w:r w:rsidR="00FE2592" w:rsidRPr="0017601E">
        <w:rPr>
          <w:b/>
          <w:bCs/>
          <w:sz w:val="24"/>
          <w:szCs w:val="24"/>
        </w:rPr>
        <w:t>R</w:t>
      </w:r>
      <w:r w:rsidR="00093F19">
        <w:rPr>
          <w:b/>
          <w:bCs/>
          <w:sz w:val="24"/>
          <w:szCs w:val="24"/>
        </w:rPr>
        <w:t>EAK</w:t>
      </w:r>
    </w:p>
    <w:p w14:paraId="4E170826" w14:textId="0C309DAD" w:rsidR="006D1BD8" w:rsidRPr="0017601E" w:rsidRDefault="00F90674" w:rsidP="00630B46">
      <w:pPr>
        <w:spacing w:after="0" w:line="240" w:lineRule="auto"/>
        <w:rPr>
          <w:b/>
          <w:bCs/>
          <w:sz w:val="24"/>
          <w:szCs w:val="24"/>
        </w:rPr>
      </w:pPr>
      <w:r w:rsidRPr="0017601E">
        <w:rPr>
          <w:sz w:val="24"/>
          <w:szCs w:val="24"/>
        </w:rPr>
        <w:br/>
      </w:r>
      <w:r w:rsidR="00D030B1" w:rsidRPr="0017601E">
        <w:rPr>
          <w:b/>
          <w:bCs/>
          <w:sz w:val="24"/>
          <w:szCs w:val="24"/>
        </w:rPr>
        <w:t>10:0</w:t>
      </w:r>
      <w:r w:rsidR="00E87CF0" w:rsidRPr="0017601E">
        <w:rPr>
          <w:b/>
          <w:bCs/>
          <w:sz w:val="24"/>
          <w:szCs w:val="24"/>
        </w:rPr>
        <w:t>0</w:t>
      </w:r>
      <w:r w:rsidRPr="0017601E">
        <w:rPr>
          <w:b/>
          <w:bCs/>
          <w:sz w:val="24"/>
          <w:szCs w:val="24"/>
        </w:rPr>
        <w:t xml:space="preserve"> - </w:t>
      </w:r>
      <w:r w:rsidR="00D030B1" w:rsidRPr="0017601E">
        <w:rPr>
          <w:b/>
          <w:bCs/>
          <w:sz w:val="24"/>
          <w:szCs w:val="24"/>
        </w:rPr>
        <w:t>10:50</w:t>
      </w:r>
      <w:r w:rsidRPr="0017601E">
        <w:rPr>
          <w:b/>
          <w:bCs/>
          <w:sz w:val="24"/>
          <w:szCs w:val="24"/>
        </w:rPr>
        <w:t xml:space="preserve"> </w:t>
      </w:r>
      <w:r w:rsidR="00D030B1" w:rsidRPr="0017601E">
        <w:rPr>
          <w:b/>
          <w:bCs/>
          <w:sz w:val="24"/>
          <w:szCs w:val="24"/>
        </w:rPr>
        <w:t xml:space="preserve">am </w:t>
      </w:r>
      <w:r w:rsidR="00D67D53" w:rsidRPr="0017601E">
        <w:rPr>
          <w:b/>
          <w:bCs/>
          <w:sz w:val="24"/>
          <w:szCs w:val="24"/>
        </w:rPr>
        <w:tab/>
      </w:r>
      <w:r w:rsidR="00FE2592" w:rsidRPr="0017601E">
        <w:rPr>
          <w:b/>
          <w:bCs/>
          <w:sz w:val="24"/>
          <w:szCs w:val="24"/>
        </w:rPr>
        <w:tab/>
      </w:r>
      <w:r w:rsidRPr="0017601E">
        <w:rPr>
          <w:b/>
          <w:bCs/>
          <w:sz w:val="24"/>
          <w:szCs w:val="24"/>
        </w:rPr>
        <w:t>3C’s Tool</w:t>
      </w:r>
      <w:r w:rsidR="006D1BD8" w:rsidRPr="0017601E">
        <w:rPr>
          <w:b/>
          <w:bCs/>
          <w:sz w:val="24"/>
          <w:szCs w:val="24"/>
        </w:rPr>
        <w:t>s</w:t>
      </w:r>
      <w:r w:rsidR="006D1BD8" w:rsidRPr="0017601E">
        <w:rPr>
          <w:b/>
          <w:bCs/>
          <w:sz w:val="24"/>
          <w:szCs w:val="24"/>
        </w:rPr>
        <w:tab/>
      </w:r>
      <w:r w:rsidR="006D1BD8" w:rsidRPr="0017601E">
        <w:rPr>
          <w:b/>
          <w:bCs/>
          <w:sz w:val="24"/>
          <w:szCs w:val="24"/>
        </w:rPr>
        <w:tab/>
      </w:r>
      <w:r w:rsidR="006D1BD8" w:rsidRPr="0017601E">
        <w:rPr>
          <w:b/>
          <w:bCs/>
          <w:sz w:val="24"/>
          <w:szCs w:val="24"/>
        </w:rPr>
        <w:tab/>
      </w:r>
      <w:r w:rsidR="006D1BD8" w:rsidRPr="0017601E">
        <w:rPr>
          <w:b/>
          <w:bCs/>
          <w:sz w:val="24"/>
          <w:szCs w:val="24"/>
        </w:rPr>
        <w:tab/>
      </w:r>
      <w:r w:rsidR="006D1BD8" w:rsidRPr="0017601E">
        <w:rPr>
          <w:b/>
          <w:bCs/>
          <w:sz w:val="24"/>
          <w:szCs w:val="24"/>
        </w:rPr>
        <w:tab/>
      </w:r>
      <w:r w:rsidR="006D1BD8" w:rsidRPr="0017601E">
        <w:rPr>
          <w:b/>
          <w:bCs/>
          <w:sz w:val="24"/>
          <w:szCs w:val="24"/>
        </w:rPr>
        <w:tab/>
      </w:r>
      <w:r w:rsidR="006D1BD8" w:rsidRPr="0017601E">
        <w:rPr>
          <w:b/>
          <w:bCs/>
          <w:i/>
          <w:iCs/>
          <w:sz w:val="24"/>
          <w:szCs w:val="24"/>
        </w:rPr>
        <w:t>Gregory D. Zimet, PhD, FSAHM</w:t>
      </w:r>
      <w:r w:rsidR="006D1BD8" w:rsidRPr="0017601E">
        <w:rPr>
          <w:b/>
          <w:bCs/>
          <w:sz w:val="24"/>
          <w:szCs w:val="24"/>
        </w:rPr>
        <w:t xml:space="preserve"> </w:t>
      </w:r>
    </w:p>
    <w:p w14:paraId="401DB8C2" w14:textId="77777777" w:rsidR="00FE2592" w:rsidRPr="0017601E" w:rsidRDefault="00FE2592" w:rsidP="00630B46">
      <w:pPr>
        <w:spacing w:after="0" w:line="240" w:lineRule="auto"/>
        <w:rPr>
          <w:b/>
          <w:bCs/>
          <w:sz w:val="24"/>
          <w:szCs w:val="24"/>
        </w:rPr>
      </w:pPr>
    </w:p>
    <w:p w14:paraId="597C4547" w14:textId="70587980" w:rsidR="00F90674" w:rsidRPr="0017601E" w:rsidRDefault="00D030B1" w:rsidP="00630B46">
      <w:pPr>
        <w:spacing w:after="0" w:line="240" w:lineRule="auto"/>
        <w:rPr>
          <w:b/>
          <w:bCs/>
          <w:i/>
          <w:iCs/>
          <w:sz w:val="24"/>
          <w:szCs w:val="24"/>
        </w:rPr>
      </w:pPr>
      <w:r w:rsidRPr="0017601E">
        <w:rPr>
          <w:b/>
          <w:bCs/>
          <w:sz w:val="24"/>
          <w:szCs w:val="24"/>
        </w:rPr>
        <w:t>10:5</w:t>
      </w:r>
      <w:r w:rsidR="00D121CC" w:rsidRPr="0017601E">
        <w:rPr>
          <w:b/>
          <w:bCs/>
          <w:sz w:val="24"/>
          <w:szCs w:val="24"/>
        </w:rPr>
        <w:t>0</w:t>
      </w:r>
      <w:r w:rsidR="00F90674" w:rsidRPr="0017601E">
        <w:rPr>
          <w:b/>
          <w:bCs/>
          <w:sz w:val="24"/>
          <w:szCs w:val="24"/>
        </w:rPr>
        <w:t xml:space="preserve"> - </w:t>
      </w:r>
      <w:r w:rsidRPr="0017601E">
        <w:rPr>
          <w:b/>
          <w:bCs/>
          <w:sz w:val="24"/>
          <w:szCs w:val="24"/>
        </w:rPr>
        <w:t>11:40</w:t>
      </w:r>
      <w:r w:rsidR="00F90674" w:rsidRPr="0017601E">
        <w:rPr>
          <w:b/>
          <w:bCs/>
          <w:sz w:val="24"/>
          <w:szCs w:val="24"/>
        </w:rPr>
        <w:t xml:space="preserve"> a</w:t>
      </w:r>
      <w:r w:rsidRPr="0017601E">
        <w:rPr>
          <w:b/>
          <w:bCs/>
          <w:sz w:val="24"/>
          <w:szCs w:val="24"/>
        </w:rPr>
        <w:t xml:space="preserve">m </w:t>
      </w:r>
      <w:r w:rsidR="00D67D53" w:rsidRPr="0017601E">
        <w:rPr>
          <w:b/>
          <w:bCs/>
          <w:sz w:val="24"/>
          <w:szCs w:val="24"/>
        </w:rPr>
        <w:tab/>
      </w:r>
      <w:r w:rsidR="00FE2592" w:rsidRPr="0017601E">
        <w:rPr>
          <w:b/>
          <w:bCs/>
          <w:sz w:val="24"/>
          <w:szCs w:val="24"/>
        </w:rPr>
        <w:tab/>
      </w:r>
      <w:r w:rsidR="00F90674" w:rsidRPr="0017601E">
        <w:rPr>
          <w:b/>
          <w:bCs/>
          <w:sz w:val="24"/>
          <w:szCs w:val="24"/>
        </w:rPr>
        <w:t xml:space="preserve">HPV Yoga and HPV Vaccine Resources </w:t>
      </w:r>
      <w:r w:rsidR="006D1BD8" w:rsidRPr="0017601E">
        <w:rPr>
          <w:b/>
          <w:bCs/>
          <w:sz w:val="24"/>
          <w:szCs w:val="24"/>
        </w:rPr>
        <w:tab/>
      </w:r>
      <w:r w:rsidR="006D1BD8" w:rsidRPr="0017601E">
        <w:rPr>
          <w:b/>
          <w:bCs/>
          <w:sz w:val="24"/>
          <w:szCs w:val="24"/>
        </w:rPr>
        <w:tab/>
      </w:r>
      <w:r w:rsidR="006D1BD8" w:rsidRPr="0017601E">
        <w:rPr>
          <w:b/>
          <w:bCs/>
          <w:i/>
          <w:iCs/>
          <w:sz w:val="24"/>
          <w:szCs w:val="24"/>
        </w:rPr>
        <w:t>Rachel King, MS</w:t>
      </w:r>
    </w:p>
    <w:p w14:paraId="48758C7B" w14:textId="0D3A10C0" w:rsidR="006D1BD8" w:rsidRPr="0017601E" w:rsidRDefault="006D1BD8" w:rsidP="00630B46">
      <w:pPr>
        <w:spacing w:after="0" w:line="240" w:lineRule="auto"/>
        <w:rPr>
          <w:b/>
          <w:bCs/>
          <w:i/>
          <w:iCs/>
          <w:sz w:val="24"/>
          <w:szCs w:val="24"/>
        </w:rPr>
      </w:pPr>
      <w:r w:rsidRPr="0017601E">
        <w:rPr>
          <w:b/>
          <w:bCs/>
          <w:i/>
          <w:iCs/>
          <w:sz w:val="24"/>
          <w:szCs w:val="24"/>
        </w:rPr>
        <w:tab/>
      </w:r>
      <w:r w:rsidRPr="0017601E">
        <w:rPr>
          <w:b/>
          <w:bCs/>
          <w:i/>
          <w:iCs/>
          <w:sz w:val="24"/>
          <w:szCs w:val="24"/>
        </w:rPr>
        <w:tab/>
      </w:r>
      <w:r w:rsidRPr="0017601E">
        <w:rPr>
          <w:b/>
          <w:bCs/>
          <w:i/>
          <w:iCs/>
          <w:sz w:val="24"/>
          <w:szCs w:val="24"/>
        </w:rPr>
        <w:tab/>
      </w:r>
      <w:r w:rsidRPr="0017601E">
        <w:rPr>
          <w:b/>
          <w:bCs/>
          <w:i/>
          <w:iCs/>
          <w:sz w:val="24"/>
          <w:szCs w:val="24"/>
        </w:rPr>
        <w:tab/>
      </w:r>
      <w:r w:rsidR="00FE2592" w:rsidRPr="0017601E">
        <w:rPr>
          <w:b/>
          <w:bCs/>
          <w:i/>
          <w:iCs/>
          <w:sz w:val="24"/>
          <w:szCs w:val="24"/>
        </w:rPr>
        <w:tab/>
      </w:r>
      <w:r w:rsidRPr="0017601E">
        <w:rPr>
          <w:b/>
          <w:bCs/>
          <w:i/>
          <w:iCs/>
          <w:sz w:val="24"/>
          <w:szCs w:val="24"/>
        </w:rPr>
        <w:tab/>
      </w:r>
      <w:r w:rsidRPr="0017601E">
        <w:rPr>
          <w:b/>
          <w:bCs/>
          <w:i/>
          <w:iCs/>
          <w:sz w:val="24"/>
          <w:szCs w:val="24"/>
        </w:rPr>
        <w:tab/>
      </w:r>
      <w:r w:rsidRPr="0017601E">
        <w:rPr>
          <w:b/>
          <w:bCs/>
          <w:i/>
          <w:iCs/>
          <w:sz w:val="24"/>
          <w:szCs w:val="24"/>
        </w:rPr>
        <w:tab/>
      </w:r>
      <w:r w:rsidR="00FE2592" w:rsidRPr="0017601E">
        <w:rPr>
          <w:b/>
          <w:bCs/>
          <w:i/>
          <w:iCs/>
          <w:sz w:val="24"/>
          <w:szCs w:val="24"/>
        </w:rPr>
        <w:tab/>
      </w:r>
      <w:r w:rsidR="00FE2592" w:rsidRPr="0017601E">
        <w:rPr>
          <w:b/>
          <w:bCs/>
          <w:i/>
          <w:iCs/>
          <w:sz w:val="24"/>
          <w:szCs w:val="24"/>
        </w:rPr>
        <w:tab/>
      </w:r>
      <w:r w:rsidR="00FE2592" w:rsidRPr="0017601E">
        <w:rPr>
          <w:b/>
          <w:bCs/>
          <w:i/>
          <w:iCs/>
          <w:sz w:val="24"/>
          <w:szCs w:val="24"/>
        </w:rPr>
        <w:tab/>
      </w:r>
      <w:r w:rsidRPr="0017601E">
        <w:rPr>
          <w:b/>
          <w:bCs/>
          <w:i/>
          <w:iCs/>
          <w:sz w:val="24"/>
          <w:szCs w:val="24"/>
        </w:rPr>
        <w:t>Ellen Schroeder, BS</w:t>
      </w:r>
    </w:p>
    <w:p w14:paraId="67BC070D" w14:textId="07A142EF" w:rsidR="00D121CC" w:rsidRPr="0017601E" w:rsidRDefault="006D1BD8" w:rsidP="006D1BD8">
      <w:pPr>
        <w:spacing w:after="0" w:line="240" w:lineRule="auto"/>
        <w:rPr>
          <w:b/>
          <w:bCs/>
          <w:i/>
          <w:iCs/>
          <w:sz w:val="24"/>
          <w:szCs w:val="24"/>
        </w:rPr>
      </w:pPr>
      <w:r w:rsidRPr="0017601E">
        <w:rPr>
          <w:b/>
          <w:bCs/>
          <w:i/>
          <w:iCs/>
          <w:sz w:val="24"/>
          <w:szCs w:val="24"/>
        </w:rPr>
        <w:tab/>
      </w:r>
      <w:r w:rsidRPr="0017601E">
        <w:rPr>
          <w:b/>
          <w:bCs/>
          <w:i/>
          <w:iCs/>
          <w:sz w:val="24"/>
          <w:szCs w:val="24"/>
        </w:rPr>
        <w:tab/>
      </w:r>
      <w:r w:rsidRPr="0017601E">
        <w:rPr>
          <w:b/>
          <w:bCs/>
          <w:i/>
          <w:iCs/>
          <w:sz w:val="24"/>
          <w:szCs w:val="24"/>
        </w:rPr>
        <w:tab/>
      </w:r>
      <w:r w:rsidRPr="0017601E">
        <w:rPr>
          <w:b/>
          <w:bCs/>
          <w:i/>
          <w:iCs/>
          <w:sz w:val="24"/>
          <w:szCs w:val="24"/>
        </w:rPr>
        <w:tab/>
      </w:r>
      <w:r w:rsidRPr="0017601E">
        <w:rPr>
          <w:b/>
          <w:bCs/>
          <w:i/>
          <w:iCs/>
          <w:sz w:val="24"/>
          <w:szCs w:val="24"/>
        </w:rPr>
        <w:tab/>
      </w:r>
      <w:r w:rsidR="00FE2592" w:rsidRPr="0017601E">
        <w:rPr>
          <w:b/>
          <w:bCs/>
          <w:i/>
          <w:iCs/>
          <w:sz w:val="24"/>
          <w:szCs w:val="24"/>
        </w:rPr>
        <w:tab/>
      </w:r>
      <w:r w:rsidRPr="0017601E">
        <w:rPr>
          <w:b/>
          <w:bCs/>
          <w:i/>
          <w:iCs/>
          <w:sz w:val="24"/>
          <w:szCs w:val="24"/>
        </w:rPr>
        <w:tab/>
      </w:r>
      <w:r w:rsidRPr="0017601E">
        <w:rPr>
          <w:b/>
          <w:bCs/>
          <w:i/>
          <w:iCs/>
          <w:sz w:val="24"/>
          <w:szCs w:val="24"/>
        </w:rPr>
        <w:tab/>
      </w:r>
      <w:r w:rsidRPr="0017601E">
        <w:rPr>
          <w:b/>
          <w:bCs/>
          <w:i/>
          <w:iCs/>
          <w:sz w:val="24"/>
          <w:szCs w:val="24"/>
        </w:rPr>
        <w:tab/>
      </w:r>
      <w:r w:rsidRPr="0017601E">
        <w:rPr>
          <w:b/>
          <w:bCs/>
          <w:i/>
          <w:iCs/>
          <w:sz w:val="24"/>
          <w:szCs w:val="24"/>
        </w:rPr>
        <w:tab/>
      </w:r>
      <w:r w:rsidRPr="0017601E">
        <w:rPr>
          <w:b/>
          <w:bCs/>
          <w:i/>
          <w:iCs/>
          <w:sz w:val="24"/>
          <w:szCs w:val="24"/>
        </w:rPr>
        <w:tab/>
        <w:t>Julie Waters, BS</w:t>
      </w:r>
    </w:p>
    <w:p w14:paraId="004CF20C" w14:textId="77777777" w:rsidR="005D07B2" w:rsidRPr="0017601E" w:rsidRDefault="005D07B2" w:rsidP="00630B46">
      <w:pPr>
        <w:spacing w:after="0" w:line="240" w:lineRule="auto"/>
        <w:ind w:left="2160"/>
        <w:rPr>
          <w:i/>
          <w:iCs/>
          <w:sz w:val="24"/>
          <w:szCs w:val="24"/>
        </w:rPr>
      </w:pPr>
    </w:p>
    <w:p w14:paraId="77925105" w14:textId="6FB0C9C2" w:rsidR="00D030B1" w:rsidRPr="0017601E" w:rsidRDefault="00D030B1" w:rsidP="00630B46">
      <w:pPr>
        <w:spacing w:after="0" w:line="240" w:lineRule="auto"/>
        <w:rPr>
          <w:b/>
          <w:bCs/>
          <w:sz w:val="24"/>
          <w:szCs w:val="24"/>
        </w:rPr>
      </w:pPr>
      <w:r w:rsidRPr="0017601E">
        <w:rPr>
          <w:b/>
          <w:bCs/>
          <w:sz w:val="24"/>
          <w:szCs w:val="24"/>
        </w:rPr>
        <w:t>11:40</w:t>
      </w:r>
      <w:r w:rsidR="00F90674" w:rsidRPr="0017601E">
        <w:rPr>
          <w:b/>
          <w:bCs/>
          <w:sz w:val="24"/>
          <w:szCs w:val="24"/>
        </w:rPr>
        <w:t xml:space="preserve"> </w:t>
      </w:r>
      <w:r w:rsidRPr="0017601E">
        <w:rPr>
          <w:b/>
          <w:bCs/>
          <w:sz w:val="24"/>
          <w:szCs w:val="24"/>
        </w:rPr>
        <w:t>-</w:t>
      </w:r>
      <w:r w:rsidR="00F90674" w:rsidRPr="0017601E">
        <w:rPr>
          <w:b/>
          <w:bCs/>
          <w:sz w:val="24"/>
          <w:szCs w:val="24"/>
        </w:rPr>
        <w:t xml:space="preserve"> </w:t>
      </w:r>
      <w:r w:rsidRPr="0017601E">
        <w:rPr>
          <w:b/>
          <w:bCs/>
          <w:sz w:val="24"/>
          <w:szCs w:val="24"/>
        </w:rPr>
        <w:t>12:</w:t>
      </w:r>
      <w:r w:rsidR="00D67D53" w:rsidRPr="0017601E">
        <w:rPr>
          <w:b/>
          <w:bCs/>
          <w:sz w:val="24"/>
          <w:szCs w:val="24"/>
        </w:rPr>
        <w:t>55</w:t>
      </w:r>
      <w:r w:rsidR="00F90674" w:rsidRPr="0017601E">
        <w:rPr>
          <w:b/>
          <w:bCs/>
          <w:sz w:val="24"/>
          <w:szCs w:val="24"/>
        </w:rPr>
        <w:t xml:space="preserve"> </w:t>
      </w:r>
      <w:r w:rsidRPr="0017601E">
        <w:rPr>
          <w:b/>
          <w:bCs/>
          <w:sz w:val="24"/>
          <w:szCs w:val="24"/>
        </w:rPr>
        <w:t xml:space="preserve">pm </w:t>
      </w:r>
      <w:r w:rsidR="00D67D53" w:rsidRPr="0017601E">
        <w:rPr>
          <w:b/>
          <w:bCs/>
          <w:sz w:val="24"/>
          <w:szCs w:val="24"/>
        </w:rPr>
        <w:tab/>
      </w:r>
      <w:r w:rsidR="00FE2592" w:rsidRPr="0017601E">
        <w:rPr>
          <w:b/>
          <w:bCs/>
          <w:sz w:val="24"/>
          <w:szCs w:val="24"/>
        </w:rPr>
        <w:tab/>
      </w:r>
      <w:r w:rsidR="00FE2592" w:rsidRPr="0017601E">
        <w:rPr>
          <w:b/>
          <w:bCs/>
          <w:sz w:val="24"/>
          <w:szCs w:val="24"/>
        </w:rPr>
        <w:tab/>
        <w:t>LUNCH</w:t>
      </w:r>
      <w:r w:rsidR="00093F19">
        <w:rPr>
          <w:b/>
          <w:bCs/>
          <w:sz w:val="24"/>
          <w:szCs w:val="24"/>
        </w:rPr>
        <w:tab/>
      </w:r>
      <w:r w:rsidR="00093F19">
        <w:rPr>
          <w:b/>
          <w:bCs/>
          <w:sz w:val="24"/>
          <w:szCs w:val="24"/>
        </w:rPr>
        <w:tab/>
      </w:r>
      <w:r w:rsidR="00093F19">
        <w:rPr>
          <w:b/>
          <w:bCs/>
          <w:sz w:val="24"/>
          <w:szCs w:val="24"/>
        </w:rPr>
        <w:tab/>
      </w:r>
      <w:r w:rsidR="00093F19">
        <w:rPr>
          <w:b/>
          <w:bCs/>
          <w:sz w:val="24"/>
          <w:szCs w:val="24"/>
        </w:rPr>
        <w:tab/>
      </w:r>
      <w:r w:rsidR="00AC6FC5">
        <w:rPr>
          <w:b/>
          <w:bCs/>
          <w:sz w:val="24"/>
          <w:szCs w:val="24"/>
        </w:rPr>
        <w:tab/>
        <w:t xml:space="preserve"> </w:t>
      </w:r>
      <w:r w:rsidR="00AC6FC5">
        <w:rPr>
          <w:b/>
          <w:bCs/>
          <w:sz w:val="24"/>
          <w:szCs w:val="24"/>
        </w:rPr>
        <w:tab/>
        <w:t>VIDEOS</w:t>
      </w:r>
    </w:p>
    <w:p w14:paraId="2D14A2CD" w14:textId="77777777" w:rsidR="005D07B2" w:rsidRPr="0017601E" w:rsidRDefault="005D07B2" w:rsidP="00630B46">
      <w:pPr>
        <w:spacing w:after="0" w:line="240" w:lineRule="auto"/>
        <w:rPr>
          <w:sz w:val="24"/>
          <w:szCs w:val="24"/>
        </w:rPr>
      </w:pPr>
    </w:p>
    <w:p w14:paraId="4652AAE6" w14:textId="5091929B" w:rsidR="006D1BD8" w:rsidRPr="0017601E" w:rsidRDefault="007B4B4F" w:rsidP="00F90674">
      <w:pPr>
        <w:spacing w:after="0" w:line="240" w:lineRule="auto"/>
        <w:ind w:left="2160" w:hanging="2160"/>
        <w:rPr>
          <w:b/>
          <w:bCs/>
          <w:sz w:val="24"/>
          <w:szCs w:val="24"/>
        </w:rPr>
      </w:pPr>
      <w:r w:rsidRPr="0017601E">
        <w:rPr>
          <w:b/>
          <w:bCs/>
          <w:sz w:val="24"/>
          <w:szCs w:val="24"/>
        </w:rPr>
        <w:t>12:55</w:t>
      </w:r>
      <w:r w:rsidR="007718D2" w:rsidRPr="0017601E">
        <w:rPr>
          <w:b/>
          <w:bCs/>
          <w:sz w:val="24"/>
          <w:szCs w:val="24"/>
        </w:rPr>
        <w:t xml:space="preserve"> </w:t>
      </w:r>
      <w:r w:rsidRPr="0017601E">
        <w:rPr>
          <w:b/>
          <w:bCs/>
          <w:sz w:val="24"/>
          <w:szCs w:val="24"/>
        </w:rPr>
        <w:t>-</w:t>
      </w:r>
      <w:r w:rsidR="007718D2" w:rsidRPr="0017601E">
        <w:rPr>
          <w:b/>
          <w:bCs/>
          <w:sz w:val="24"/>
          <w:szCs w:val="24"/>
        </w:rPr>
        <w:t xml:space="preserve"> </w:t>
      </w:r>
      <w:r w:rsidR="00F90674" w:rsidRPr="0017601E">
        <w:rPr>
          <w:b/>
          <w:bCs/>
          <w:sz w:val="24"/>
          <w:szCs w:val="24"/>
        </w:rPr>
        <w:t>1:45 pm</w:t>
      </w:r>
      <w:r w:rsidR="00D030B1" w:rsidRPr="0017601E">
        <w:rPr>
          <w:b/>
          <w:bCs/>
          <w:sz w:val="24"/>
          <w:szCs w:val="24"/>
        </w:rPr>
        <w:t xml:space="preserve"> </w:t>
      </w:r>
      <w:r w:rsidR="00D121CC" w:rsidRPr="0017601E">
        <w:rPr>
          <w:b/>
          <w:bCs/>
          <w:sz w:val="24"/>
          <w:szCs w:val="24"/>
        </w:rPr>
        <w:tab/>
      </w:r>
      <w:r w:rsidR="00FE2592" w:rsidRPr="0017601E">
        <w:rPr>
          <w:b/>
          <w:bCs/>
          <w:sz w:val="24"/>
          <w:szCs w:val="24"/>
        </w:rPr>
        <w:tab/>
      </w:r>
      <w:r w:rsidR="00F90674" w:rsidRPr="0017601E">
        <w:rPr>
          <w:b/>
          <w:bCs/>
          <w:sz w:val="24"/>
          <w:szCs w:val="24"/>
        </w:rPr>
        <w:t xml:space="preserve">Interprofessional Collaborations with Dental </w:t>
      </w:r>
      <w:r w:rsidR="00FE2592" w:rsidRPr="0017601E">
        <w:rPr>
          <w:b/>
          <w:bCs/>
          <w:sz w:val="24"/>
          <w:szCs w:val="24"/>
        </w:rPr>
        <w:t xml:space="preserve">          </w:t>
      </w:r>
      <w:r w:rsidR="006D1BD8" w:rsidRPr="0017601E">
        <w:rPr>
          <w:b/>
          <w:bCs/>
          <w:i/>
          <w:iCs/>
          <w:sz w:val="24"/>
          <w:szCs w:val="24"/>
        </w:rPr>
        <w:t xml:space="preserve">Pamela Stein </w:t>
      </w:r>
      <w:proofErr w:type="spellStart"/>
      <w:r w:rsidR="006D1BD8" w:rsidRPr="0017601E">
        <w:rPr>
          <w:b/>
          <w:bCs/>
          <w:i/>
          <w:iCs/>
          <w:sz w:val="24"/>
          <w:szCs w:val="24"/>
        </w:rPr>
        <w:t>VanArsdall</w:t>
      </w:r>
      <w:proofErr w:type="spellEnd"/>
      <w:r w:rsidR="006D1BD8" w:rsidRPr="0017601E">
        <w:rPr>
          <w:b/>
          <w:bCs/>
          <w:i/>
          <w:iCs/>
          <w:sz w:val="24"/>
          <w:szCs w:val="24"/>
        </w:rPr>
        <w:t>, DMD, MPH</w:t>
      </w:r>
    </w:p>
    <w:p w14:paraId="001E4D19" w14:textId="461B30DB" w:rsidR="006D1BD8" w:rsidRPr="0017601E" w:rsidRDefault="006D1BD8" w:rsidP="00F90674">
      <w:pPr>
        <w:spacing w:after="0" w:line="240" w:lineRule="auto"/>
        <w:ind w:left="2160" w:hanging="2160"/>
        <w:rPr>
          <w:b/>
          <w:bCs/>
          <w:sz w:val="24"/>
          <w:szCs w:val="24"/>
        </w:rPr>
      </w:pPr>
      <w:r w:rsidRPr="0017601E">
        <w:rPr>
          <w:b/>
          <w:bCs/>
          <w:sz w:val="24"/>
          <w:szCs w:val="24"/>
        </w:rPr>
        <w:tab/>
      </w:r>
      <w:r w:rsidR="00FE2592" w:rsidRPr="0017601E">
        <w:rPr>
          <w:b/>
          <w:bCs/>
          <w:sz w:val="24"/>
          <w:szCs w:val="24"/>
        </w:rPr>
        <w:tab/>
      </w:r>
      <w:r w:rsidR="00F90674" w:rsidRPr="0017601E">
        <w:rPr>
          <w:b/>
          <w:bCs/>
          <w:sz w:val="24"/>
          <w:szCs w:val="24"/>
        </w:rPr>
        <w:t>Professionals and Providers to Increase HPV</w:t>
      </w:r>
    </w:p>
    <w:p w14:paraId="35C2233E" w14:textId="1C2E158E" w:rsidR="002F58F6" w:rsidRPr="0017601E" w:rsidRDefault="006D1BD8" w:rsidP="00FE2592">
      <w:pPr>
        <w:spacing w:after="0" w:line="240" w:lineRule="auto"/>
        <w:ind w:left="2160" w:hanging="2160"/>
        <w:rPr>
          <w:b/>
          <w:bCs/>
          <w:sz w:val="24"/>
          <w:szCs w:val="24"/>
        </w:rPr>
      </w:pPr>
      <w:r w:rsidRPr="0017601E">
        <w:rPr>
          <w:b/>
          <w:bCs/>
          <w:sz w:val="24"/>
          <w:szCs w:val="24"/>
        </w:rPr>
        <w:tab/>
      </w:r>
      <w:r w:rsidR="00FE2592" w:rsidRPr="0017601E">
        <w:rPr>
          <w:b/>
          <w:bCs/>
          <w:sz w:val="24"/>
          <w:szCs w:val="24"/>
        </w:rPr>
        <w:tab/>
      </w:r>
      <w:r w:rsidR="00F90674" w:rsidRPr="0017601E">
        <w:rPr>
          <w:b/>
          <w:bCs/>
          <w:sz w:val="24"/>
          <w:szCs w:val="24"/>
        </w:rPr>
        <w:t xml:space="preserve">Vaccination </w:t>
      </w:r>
      <w:r w:rsidR="0041395B" w:rsidRPr="0017601E">
        <w:rPr>
          <w:rFonts w:cstheme="minorHAnsi"/>
          <w:sz w:val="24"/>
          <w:szCs w:val="24"/>
        </w:rPr>
        <w:t xml:space="preserve"> </w:t>
      </w:r>
    </w:p>
    <w:p w14:paraId="5B3E8B33" w14:textId="77777777" w:rsidR="00D121CC" w:rsidRPr="0017601E" w:rsidRDefault="00D121CC" w:rsidP="00630B46">
      <w:pPr>
        <w:spacing w:after="0" w:line="240" w:lineRule="auto"/>
        <w:rPr>
          <w:b/>
          <w:bCs/>
          <w:sz w:val="24"/>
          <w:szCs w:val="24"/>
        </w:rPr>
      </w:pPr>
    </w:p>
    <w:p w14:paraId="0AF41527" w14:textId="6BD03B5C" w:rsidR="00D030B1" w:rsidRPr="0017601E" w:rsidRDefault="00D030B1" w:rsidP="00630B46">
      <w:pPr>
        <w:spacing w:after="0" w:line="240" w:lineRule="auto"/>
        <w:rPr>
          <w:b/>
          <w:bCs/>
          <w:sz w:val="24"/>
          <w:szCs w:val="24"/>
        </w:rPr>
      </w:pPr>
      <w:r w:rsidRPr="0017601E">
        <w:rPr>
          <w:b/>
          <w:bCs/>
          <w:sz w:val="24"/>
          <w:szCs w:val="24"/>
        </w:rPr>
        <w:t>1:45</w:t>
      </w:r>
      <w:r w:rsidR="00F90674" w:rsidRPr="0017601E">
        <w:rPr>
          <w:b/>
          <w:bCs/>
          <w:sz w:val="24"/>
          <w:szCs w:val="24"/>
        </w:rPr>
        <w:t xml:space="preserve"> </w:t>
      </w:r>
      <w:r w:rsidRPr="0017601E">
        <w:rPr>
          <w:b/>
          <w:bCs/>
          <w:sz w:val="24"/>
          <w:szCs w:val="24"/>
        </w:rPr>
        <w:t>-</w:t>
      </w:r>
      <w:r w:rsidR="00F90674" w:rsidRPr="0017601E">
        <w:rPr>
          <w:b/>
          <w:bCs/>
          <w:sz w:val="24"/>
          <w:szCs w:val="24"/>
        </w:rPr>
        <w:t xml:space="preserve"> </w:t>
      </w:r>
      <w:r w:rsidRPr="0017601E">
        <w:rPr>
          <w:b/>
          <w:bCs/>
          <w:sz w:val="24"/>
          <w:szCs w:val="24"/>
        </w:rPr>
        <w:t>2:00</w:t>
      </w:r>
      <w:r w:rsidR="00F90674" w:rsidRPr="0017601E">
        <w:rPr>
          <w:b/>
          <w:bCs/>
          <w:sz w:val="24"/>
          <w:szCs w:val="24"/>
        </w:rPr>
        <w:t xml:space="preserve"> </w:t>
      </w:r>
      <w:r w:rsidRPr="0017601E">
        <w:rPr>
          <w:b/>
          <w:bCs/>
          <w:sz w:val="24"/>
          <w:szCs w:val="24"/>
        </w:rPr>
        <w:t xml:space="preserve">pm </w:t>
      </w:r>
      <w:r w:rsidR="00182DE1" w:rsidRPr="0017601E">
        <w:rPr>
          <w:b/>
          <w:bCs/>
          <w:sz w:val="24"/>
          <w:szCs w:val="24"/>
        </w:rPr>
        <w:tab/>
      </w:r>
      <w:r w:rsidR="00FE2592" w:rsidRPr="0017601E">
        <w:rPr>
          <w:b/>
          <w:bCs/>
          <w:sz w:val="24"/>
          <w:szCs w:val="24"/>
        </w:rPr>
        <w:tab/>
      </w:r>
      <w:r w:rsidR="00FE2592" w:rsidRPr="0017601E">
        <w:rPr>
          <w:b/>
          <w:bCs/>
          <w:sz w:val="24"/>
          <w:szCs w:val="24"/>
        </w:rPr>
        <w:tab/>
      </w:r>
      <w:r w:rsidRPr="0017601E">
        <w:rPr>
          <w:b/>
          <w:bCs/>
          <w:sz w:val="24"/>
          <w:szCs w:val="24"/>
        </w:rPr>
        <w:t>B</w:t>
      </w:r>
      <w:r w:rsidR="00FE2592" w:rsidRPr="0017601E">
        <w:rPr>
          <w:b/>
          <w:bCs/>
          <w:sz w:val="24"/>
          <w:szCs w:val="24"/>
        </w:rPr>
        <w:t>REAK</w:t>
      </w:r>
    </w:p>
    <w:p w14:paraId="6C3E7A95" w14:textId="77777777" w:rsidR="005D07B2" w:rsidRPr="0017601E" w:rsidRDefault="005D07B2" w:rsidP="00630B46">
      <w:pPr>
        <w:spacing w:after="0" w:line="240" w:lineRule="auto"/>
        <w:rPr>
          <w:sz w:val="24"/>
          <w:szCs w:val="24"/>
        </w:rPr>
      </w:pPr>
    </w:p>
    <w:p w14:paraId="68874842" w14:textId="491F314D" w:rsidR="00FE2592" w:rsidRPr="0017601E" w:rsidRDefault="00D030B1" w:rsidP="00083EB7">
      <w:pPr>
        <w:spacing w:after="0" w:line="240" w:lineRule="auto"/>
        <w:ind w:left="2160" w:hanging="2160"/>
        <w:rPr>
          <w:b/>
          <w:bCs/>
          <w:sz w:val="24"/>
          <w:szCs w:val="24"/>
        </w:rPr>
      </w:pPr>
      <w:r w:rsidRPr="0017601E">
        <w:rPr>
          <w:b/>
          <w:bCs/>
          <w:sz w:val="24"/>
          <w:szCs w:val="24"/>
        </w:rPr>
        <w:t>2:0</w:t>
      </w:r>
      <w:r w:rsidR="00D121CC" w:rsidRPr="0017601E">
        <w:rPr>
          <w:b/>
          <w:bCs/>
          <w:sz w:val="24"/>
          <w:szCs w:val="24"/>
        </w:rPr>
        <w:t>0</w:t>
      </w:r>
      <w:r w:rsidR="00083EB7" w:rsidRPr="0017601E">
        <w:rPr>
          <w:b/>
          <w:bCs/>
          <w:sz w:val="24"/>
          <w:szCs w:val="24"/>
        </w:rPr>
        <w:t xml:space="preserve"> </w:t>
      </w:r>
      <w:r w:rsidRPr="0017601E">
        <w:rPr>
          <w:b/>
          <w:bCs/>
          <w:sz w:val="24"/>
          <w:szCs w:val="24"/>
        </w:rPr>
        <w:t>-</w:t>
      </w:r>
      <w:r w:rsidR="00083EB7" w:rsidRPr="0017601E">
        <w:rPr>
          <w:b/>
          <w:bCs/>
          <w:sz w:val="24"/>
          <w:szCs w:val="24"/>
        </w:rPr>
        <w:t xml:space="preserve"> </w:t>
      </w:r>
      <w:r w:rsidRPr="0017601E">
        <w:rPr>
          <w:b/>
          <w:bCs/>
          <w:sz w:val="24"/>
          <w:szCs w:val="24"/>
        </w:rPr>
        <w:t>2:50</w:t>
      </w:r>
      <w:r w:rsidR="00083EB7" w:rsidRPr="0017601E">
        <w:rPr>
          <w:b/>
          <w:bCs/>
          <w:sz w:val="24"/>
          <w:szCs w:val="24"/>
        </w:rPr>
        <w:t xml:space="preserve"> </w:t>
      </w:r>
      <w:r w:rsidRPr="0017601E">
        <w:rPr>
          <w:b/>
          <w:bCs/>
          <w:sz w:val="24"/>
          <w:szCs w:val="24"/>
        </w:rPr>
        <w:t>pm</w:t>
      </w:r>
      <w:r w:rsidR="0079054B" w:rsidRPr="0017601E">
        <w:rPr>
          <w:b/>
          <w:bCs/>
          <w:sz w:val="24"/>
          <w:szCs w:val="24"/>
        </w:rPr>
        <w:tab/>
      </w:r>
      <w:r w:rsidR="0017601E">
        <w:rPr>
          <w:b/>
          <w:bCs/>
          <w:sz w:val="24"/>
          <w:szCs w:val="24"/>
        </w:rPr>
        <w:tab/>
      </w:r>
      <w:r w:rsidR="00083EB7" w:rsidRPr="0017601E">
        <w:rPr>
          <w:b/>
          <w:bCs/>
          <w:sz w:val="24"/>
          <w:szCs w:val="24"/>
        </w:rPr>
        <w:t xml:space="preserve">Methods to Assess HPV Vaccine Rates and </w:t>
      </w:r>
      <w:r w:rsidR="00FE2592" w:rsidRPr="0017601E">
        <w:rPr>
          <w:b/>
          <w:bCs/>
          <w:sz w:val="24"/>
          <w:szCs w:val="24"/>
        </w:rPr>
        <w:tab/>
      </w:r>
      <w:r w:rsidR="00FE2592" w:rsidRPr="0017601E">
        <w:rPr>
          <w:b/>
          <w:bCs/>
          <w:sz w:val="24"/>
          <w:szCs w:val="24"/>
        </w:rPr>
        <w:tab/>
      </w:r>
      <w:r w:rsidR="00FE2592" w:rsidRPr="0017601E">
        <w:rPr>
          <w:b/>
          <w:bCs/>
          <w:i/>
          <w:iCs/>
          <w:sz w:val="24"/>
          <w:szCs w:val="24"/>
        </w:rPr>
        <w:t>Emily Messerli, DNP, APRN, FNP-</w:t>
      </w:r>
      <w:r w:rsidR="00FE2592" w:rsidRPr="0017601E">
        <w:rPr>
          <w:b/>
          <w:bCs/>
          <w:sz w:val="24"/>
          <w:szCs w:val="24"/>
        </w:rPr>
        <w:t>C</w:t>
      </w:r>
    </w:p>
    <w:p w14:paraId="490B59C8" w14:textId="4CB322BA" w:rsidR="0079054B" w:rsidRPr="0017601E" w:rsidRDefault="0017601E" w:rsidP="00083EB7">
      <w:pPr>
        <w:spacing w:after="0" w:line="240" w:lineRule="auto"/>
        <w:ind w:left="2160" w:hanging="2160"/>
        <w:rPr>
          <w:sz w:val="24"/>
          <w:szCs w:val="24"/>
        </w:rPr>
      </w:pPr>
      <w:r>
        <w:rPr>
          <w:b/>
          <w:bCs/>
          <w:sz w:val="24"/>
          <w:szCs w:val="24"/>
        </w:rPr>
        <w:tab/>
      </w:r>
      <w:r w:rsidR="00FE2592" w:rsidRPr="0017601E">
        <w:rPr>
          <w:b/>
          <w:bCs/>
          <w:sz w:val="24"/>
          <w:szCs w:val="24"/>
        </w:rPr>
        <w:tab/>
      </w:r>
      <w:r w:rsidR="00083EB7" w:rsidRPr="0017601E">
        <w:rPr>
          <w:b/>
          <w:bCs/>
          <w:sz w:val="24"/>
          <w:szCs w:val="24"/>
        </w:rPr>
        <w:t>Increase HPV Vaccine Confidence</w:t>
      </w:r>
      <w:r w:rsidR="00083EB7" w:rsidRPr="0017601E">
        <w:rPr>
          <w:i/>
          <w:iCs/>
          <w:sz w:val="24"/>
          <w:szCs w:val="24"/>
        </w:rPr>
        <w:t xml:space="preserve">  </w:t>
      </w:r>
      <w:r w:rsidR="00083EB7" w:rsidRPr="0017601E">
        <w:rPr>
          <w:i/>
          <w:iCs/>
          <w:sz w:val="24"/>
          <w:szCs w:val="24"/>
        </w:rPr>
        <w:br/>
      </w:r>
    </w:p>
    <w:p w14:paraId="2F081B2F" w14:textId="518199E6" w:rsidR="00D030B1" w:rsidRPr="0017601E" w:rsidRDefault="00990129" w:rsidP="00630B46">
      <w:pPr>
        <w:spacing w:after="0" w:line="240" w:lineRule="auto"/>
        <w:ind w:left="720" w:firstLine="720"/>
        <w:rPr>
          <w:i/>
          <w:iCs/>
          <w:sz w:val="24"/>
          <w:szCs w:val="24"/>
        </w:rPr>
      </w:pPr>
      <w:r w:rsidRPr="0017601E">
        <w:rPr>
          <w:sz w:val="24"/>
          <w:szCs w:val="24"/>
        </w:rPr>
        <w:t xml:space="preserve"> </w:t>
      </w:r>
      <w:r w:rsidR="0079054B" w:rsidRPr="0017601E">
        <w:rPr>
          <w:i/>
          <w:iCs/>
          <w:sz w:val="24"/>
          <w:szCs w:val="24"/>
        </w:rPr>
        <w:tab/>
      </w:r>
      <w:r w:rsidR="00D030B1" w:rsidRPr="0017601E">
        <w:rPr>
          <w:i/>
          <w:iCs/>
          <w:sz w:val="24"/>
          <w:szCs w:val="24"/>
        </w:rPr>
        <w:t xml:space="preserve"> </w:t>
      </w:r>
    </w:p>
    <w:p w14:paraId="6507AA78" w14:textId="5909ACBE" w:rsidR="00D030B1" w:rsidRPr="0017601E" w:rsidRDefault="00D030B1" w:rsidP="00630B46">
      <w:pPr>
        <w:spacing w:after="0" w:line="240" w:lineRule="auto"/>
        <w:rPr>
          <w:b/>
          <w:bCs/>
          <w:sz w:val="24"/>
          <w:szCs w:val="24"/>
        </w:rPr>
      </w:pPr>
      <w:r w:rsidRPr="0017601E">
        <w:rPr>
          <w:b/>
          <w:bCs/>
          <w:sz w:val="24"/>
          <w:szCs w:val="24"/>
        </w:rPr>
        <w:t>2:50</w:t>
      </w:r>
      <w:r w:rsidR="00083EB7" w:rsidRPr="0017601E">
        <w:rPr>
          <w:b/>
          <w:bCs/>
          <w:sz w:val="24"/>
          <w:szCs w:val="24"/>
        </w:rPr>
        <w:t xml:space="preserve"> </w:t>
      </w:r>
      <w:r w:rsidRPr="0017601E">
        <w:rPr>
          <w:b/>
          <w:bCs/>
          <w:sz w:val="24"/>
          <w:szCs w:val="24"/>
        </w:rPr>
        <w:t xml:space="preserve">pm </w:t>
      </w:r>
      <w:r w:rsidR="00D67D53" w:rsidRPr="0017601E">
        <w:rPr>
          <w:b/>
          <w:bCs/>
          <w:sz w:val="24"/>
          <w:szCs w:val="24"/>
        </w:rPr>
        <w:tab/>
      </w:r>
      <w:r w:rsidR="00083EB7" w:rsidRPr="0017601E">
        <w:rPr>
          <w:b/>
          <w:bCs/>
          <w:sz w:val="24"/>
          <w:szCs w:val="24"/>
        </w:rPr>
        <w:tab/>
      </w:r>
      <w:r w:rsidR="0017601E">
        <w:rPr>
          <w:b/>
          <w:bCs/>
          <w:sz w:val="24"/>
          <w:szCs w:val="24"/>
        </w:rPr>
        <w:tab/>
      </w:r>
      <w:r w:rsidRPr="0017601E">
        <w:rPr>
          <w:b/>
          <w:bCs/>
          <w:sz w:val="24"/>
          <w:szCs w:val="24"/>
        </w:rPr>
        <w:t xml:space="preserve">Closing </w:t>
      </w:r>
      <w:r w:rsidR="00083EB7" w:rsidRPr="0017601E">
        <w:rPr>
          <w:b/>
          <w:bCs/>
          <w:sz w:val="24"/>
          <w:szCs w:val="24"/>
        </w:rPr>
        <w:t>S</w:t>
      </w:r>
      <w:r w:rsidRPr="0017601E">
        <w:rPr>
          <w:b/>
          <w:bCs/>
          <w:sz w:val="24"/>
          <w:szCs w:val="24"/>
        </w:rPr>
        <w:t>tatements/</w:t>
      </w:r>
      <w:r w:rsidR="00083EB7" w:rsidRPr="0017601E">
        <w:rPr>
          <w:b/>
          <w:bCs/>
          <w:sz w:val="24"/>
          <w:szCs w:val="24"/>
        </w:rPr>
        <w:t>C</w:t>
      </w:r>
      <w:r w:rsidRPr="0017601E">
        <w:rPr>
          <w:b/>
          <w:bCs/>
          <w:sz w:val="24"/>
          <w:szCs w:val="24"/>
        </w:rPr>
        <w:t xml:space="preserve">all to </w:t>
      </w:r>
      <w:r w:rsidR="00083EB7" w:rsidRPr="0017601E">
        <w:rPr>
          <w:b/>
          <w:bCs/>
          <w:sz w:val="24"/>
          <w:szCs w:val="24"/>
        </w:rPr>
        <w:t>A</w:t>
      </w:r>
      <w:r w:rsidR="00D67D53" w:rsidRPr="0017601E">
        <w:rPr>
          <w:b/>
          <w:bCs/>
          <w:sz w:val="24"/>
          <w:szCs w:val="24"/>
        </w:rPr>
        <w:t>ction</w:t>
      </w:r>
      <w:r w:rsidR="00FE2592" w:rsidRPr="0017601E">
        <w:rPr>
          <w:b/>
          <w:bCs/>
          <w:sz w:val="24"/>
          <w:szCs w:val="24"/>
        </w:rPr>
        <w:tab/>
      </w:r>
      <w:r w:rsidR="00FE2592" w:rsidRPr="0017601E">
        <w:rPr>
          <w:b/>
          <w:bCs/>
          <w:sz w:val="24"/>
          <w:szCs w:val="24"/>
        </w:rPr>
        <w:tab/>
      </w:r>
      <w:r w:rsidR="00FE2592" w:rsidRPr="0017601E">
        <w:rPr>
          <w:b/>
          <w:bCs/>
          <w:sz w:val="24"/>
          <w:szCs w:val="24"/>
        </w:rPr>
        <w:tab/>
      </w:r>
      <w:r w:rsidR="00FE2592" w:rsidRPr="0017601E">
        <w:rPr>
          <w:b/>
          <w:bCs/>
          <w:i/>
          <w:iCs/>
          <w:sz w:val="24"/>
          <w:szCs w:val="24"/>
        </w:rPr>
        <w:t>Emily Messerli</w:t>
      </w:r>
      <w:bookmarkStart w:id="0" w:name="_Hlk100123189"/>
      <w:r w:rsidR="00FE2592" w:rsidRPr="0017601E">
        <w:rPr>
          <w:b/>
          <w:bCs/>
          <w:i/>
          <w:iCs/>
          <w:sz w:val="24"/>
          <w:szCs w:val="24"/>
        </w:rPr>
        <w:t>, DNP, APRN, FNP-C</w:t>
      </w:r>
    </w:p>
    <w:p w14:paraId="0D6B7CD4" w14:textId="77777777" w:rsidR="00542598" w:rsidRPr="0017601E" w:rsidRDefault="00542598" w:rsidP="00630B46">
      <w:pPr>
        <w:spacing w:after="0" w:line="240" w:lineRule="auto"/>
        <w:rPr>
          <w:b/>
          <w:bCs/>
          <w:sz w:val="24"/>
          <w:szCs w:val="24"/>
        </w:rPr>
      </w:pPr>
    </w:p>
    <w:bookmarkEnd w:id="0"/>
    <w:p w14:paraId="5CF6847A" w14:textId="2D0A32E6" w:rsidR="00542598" w:rsidRPr="0017601E" w:rsidRDefault="00542598" w:rsidP="00542598">
      <w:pPr>
        <w:pStyle w:val="NoSpacing"/>
        <w:jc w:val="center"/>
        <w:rPr>
          <w:b/>
          <w:bCs/>
          <w:sz w:val="24"/>
          <w:szCs w:val="24"/>
        </w:rPr>
      </w:pPr>
    </w:p>
    <w:p w14:paraId="7B4F7386" w14:textId="77777777" w:rsidR="00ED7303" w:rsidRDefault="00ED7303" w:rsidP="00542598">
      <w:pPr>
        <w:pStyle w:val="NoSpacing"/>
        <w:jc w:val="center"/>
        <w:rPr>
          <w:b/>
          <w:bCs/>
        </w:rPr>
      </w:pPr>
    </w:p>
    <w:p w14:paraId="52166E69" w14:textId="77777777" w:rsidR="00ED7303" w:rsidRDefault="00ED7303" w:rsidP="00542598">
      <w:pPr>
        <w:pStyle w:val="NoSpacing"/>
        <w:jc w:val="both"/>
        <w:rPr>
          <w:b/>
          <w:bCs/>
          <w:color w:val="00B0F0"/>
          <w:sz w:val="32"/>
          <w:szCs w:val="32"/>
        </w:rPr>
      </w:pPr>
    </w:p>
    <w:p w14:paraId="49F4D828" w14:textId="77777777" w:rsidR="00ED7303" w:rsidRDefault="00ED7303" w:rsidP="00542598">
      <w:pPr>
        <w:pStyle w:val="NoSpacing"/>
        <w:jc w:val="both"/>
        <w:rPr>
          <w:b/>
          <w:bCs/>
          <w:color w:val="00B0F0"/>
          <w:sz w:val="32"/>
          <w:szCs w:val="32"/>
        </w:rPr>
      </w:pPr>
    </w:p>
    <w:p w14:paraId="37DED386" w14:textId="77777777" w:rsidR="00ED7303" w:rsidRDefault="00ED7303" w:rsidP="00542598">
      <w:pPr>
        <w:pStyle w:val="NoSpacing"/>
        <w:jc w:val="both"/>
        <w:rPr>
          <w:b/>
          <w:bCs/>
          <w:color w:val="00B0F0"/>
          <w:sz w:val="32"/>
          <w:szCs w:val="32"/>
        </w:rPr>
      </w:pPr>
    </w:p>
    <w:p w14:paraId="247F5400" w14:textId="77777777" w:rsidR="00ED7303" w:rsidRDefault="00ED7303" w:rsidP="00542598">
      <w:pPr>
        <w:pStyle w:val="NoSpacing"/>
        <w:jc w:val="both"/>
        <w:rPr>
          <w:b/>
          <w:bCs/>
          <w:color w:val="00B0F0"/>
          <w:sz w:val="32"/>
          <w:szCs w:val="32"/>
        </w:rPr>
      </w:pPr>
    </w:p>
    <w:p w14:paraId="2AC8E143" w14:textId="77777777" w:rsidR="00ED7303" w:rsidRDefault="00ED7303" w:rsidP="00542598">
      <w:pPr>
        <w:pStyle w:val="NoSpacing"/>
        <w:jc w:val="both"/>
        <w:rPr>
          <w:b/>
          <w:bCs/>
          <w:color w:val="00B0F0"/>
          <w:sz w:val="32"/>
          <w:szCs w:val="32"/>
        </w:rPr>
      </w:pPr>
    </w:p>
    <w:p w14:paraId="1D2EF218" w14:textId="6334C98A" w:rsidR="00ED7303" w:rsidRDefault="00ED7303" w:rsidP="00542598">
      <w:pPr>
        <w:pStyle w:val="NoSpacing"/>
        <w:jc w:val="both"/>
        <w:rPr>
          <w:b/>
          <w:bCs/>
          <w:color w:val="00B0F0"/>
          <w:sz w:val="32"/>
          <w:szCs w:val="32"/>
        </w:rPr>
      </w:pPr>
    </w:p>
    <w:p w14:paraId="7B24AF23" w14:textId="77777777" w:rsidR="0017601E" w:rsidRDefault="0017601E" w:rsidP="00542598">
      <w:pPr>
        <w:pStyle w:val="NoSpacing"/>
        <w:jc w:val="both"/>
        <w:rPr>
          <w:b/>
          <w:bCs/>
          <w:color w:val="00B0F0"/>
          <w:sz w:val="32"/>
          <w:szCs w:val="32"/>
        </w:rPr>
      </w:pPr>
    </w:p>
    <w:p w14:paraId="32DFF8DB" w14:textId="7776A1ED" w:rsidR="00542598" w:rsidRPr="00542598" w:rsidRDefault="00542598" w:rsidP="00542598">
      <w:pPr>
        <w:pStyle w:val="NoSpacing"/>
        <w:jc w:val="both"/>
        <w:rPr>
          <w:b/>
          <w:bCs/>
          <w:color w:val="00B0F0"/>
          <w:sz w:val="32"/>
          <w:szCs w:val="32"/>
        </w:rPr>
      </w:pPr>
      <w:r w:rsidRPr="00542598">
        <w:rPr>
          <w:b/>
          <w:bCs/>
          <w:color w:val="00B0F0"/>
          <w:sz w:val="32"/>
          <w:szCs w:val="32"/>
        </w:rPr>
        <w:lastRenderedPageBreak/>
        <w:t>Continuing Education Credits:</w:t>
      </w:r>
    </w:p>
    <w:p w14:paraId="42A00E05" w14:textId="6D720C21" w:rsidR="00542598" w:rsidRPr="00D31C60" w:rsidRDefault="00ED7303" w:rsidP="00ED7303">
      <w:pPr>
        <w:pStyle w:val="NoSpacing"/>
      </w:pPr>
      <w:r>
        <w:rPr>
          <w:b/>
          <w:bCs/>
        </w:rPr>
        <w:br/>
      </w:r>
      <w:r w:rsidR="00542598" w:rsidRPr="003A395E">
        <w:rPr>
          <w:b/>
          <w:bCs/>
        </w:rPr>
        <w:t>Physician/Nursing Home Administrator</w:t>
      </w:r>
      <w:proofErr w:type="gramStart"/>
      <w:r w:rsidR="00542598" w:rsidRPr="003A395E">
        <w:rPr>
          <w:b/>
          <w:bCs/>
        </w:rPr>
        <w:t>:</w:t>
      </w:r>
      <w:r w:rsidR="00542598">
        <w:rPr>
          <w:b/>
          <w:bCs/>
        </w:rPr>
        <w:t xml:space="preserve">  </w:t>
      </w:r>
      <w:r w:rsidR="00542598" w:rsidRPr="00BA22AA">
        <w:t>“</w:t>
      </w:r>
      <w:proofErr w:type="gramEnd"/>
      <w:r w:rsidR="00542598" w:rsidRPr="00BA22AA">
        <w:t xml:space="preserve">This activity has been planned and implemented in accordance with the accreditation requirements and policies of the Accreditation Council for Continuing Medical Education (ACCME) through the joint </w:t>
      </w:r>
      <w:proofErr w:type="spellStart"/>
      <w:r w:rsidR="00542598" w:rsidRPr="00BA22AA">
        <w:t>providership</w:t>
      </w:r>
      <w:proofErr w:type="spellEnd"/>
      <w:r w:rsidR="00542598" w:rsidRPr="00BA22AA">
        <w:t xml:space="preserve"> of </w:t>
      </w:r>
      <w:r w:rsidR="00542598">
        <w:t xml:space="preserve">Southern Kentucky Area Health Education Center (AHEC), Kentucky Dept. for Public Health (Immunization Branch) and Kentucky Rural Health Association.  Southern KY AHEC </w:t>
      </w:r>
      <w:r w:rsidR="00542598" w:rsidRPr="00BA22AA">
        <w:t xml:space="preserve">is accredited by the </w:t>
      </w:r>
      <w:r w:rsidR="00542598">
        <w:t>Kentucky Medical Association</w:t>
      </w:r>
      <w:r w:rsidR="00542598" w:rsidRPr="00BA22AA">
        <w:t xml:space="preserve"> to provide continuing medical education for physicians.”</w:t>
      </w:r>
    </w:p>
    <w:p w14:paraId="1146AA30" w14:textId="77777777" w:rsidR="00542598" w:rsidRDefault="00542598" w:rsidP="00ED7303">
      <w:r>
        <w:rPr>
          <w:lang w:val="en"/>
        </w:rPr>
        <w:t>The Southern KY Area Health Education Center is accredited by the Kentucky Medical Association (KMA) to sponsor continuing medical education for physicians. The Southern KY Area Health Education Center designates this live activity for a maximum of 5.0 </w:t>
      </w:r>
      <w:r>
        <w:rPr>
          <w:rStyle w:val="Emphasis"/>
          <w:lang w:val="en"/>
        </w:rPr>
        <w:t>AMA PRA Category 1 Credit(s)</w:t>
      </w:r>
      <w:r>
        <w:rPr>
          <w:lang w:val="en"/>
        </w:rPr>
        <w:t>™. Physicians should claim only the credit commensurate with the extent of their participation in the activity.</w:t>
      </w:r>
    </w:p>
    <w:p w14:paraId="5EFBBB24" w14:textId="77777777" w:rsidR="00542598" w:rsidRDefault="00542598" w:rsidP="00ED7303">
      <w:pPr>
        <w:pStyle w:val="NoSpacing"/>
      </w:pPr>
    </w:p>
    <w:p w14:paraId="7A474DC2" w14:textId="77777777" w:rsidR="00542598" w:rsidRDefault="00542598" w:rsidP="00ED7303">
      <w:pPr>
        <w:pStyle w:val="NoSpacing"/>
      </w:pPr>
      <w:r w:rsidRPr="003A395E">
        <w:rPr>
          <w:b/>
          <w:bCs/>
        </w:rPr>
        <w:t>PA/Nurse Practitioner:</w:t>
      </w:r>
      <w:r>
        <w:t xml:space="preserve"> This program has been approved by the Southern KY AHEC for Category 1 credit.  Non-Physician attendance will be awarded.</w:t>
      </w:r>
    </w:p>
    <w:p w14:paraId="1C7F0B15" w14:textId="77777777" w:rsidR="00542598" w:rsidRDefault="00542598" w:rsidP="00ED7303">
      <w:pPr>
        <w:pStyle w:val="NoSpacing"/>
      </w:pPr>
    </w:p>
    <w:p w14:paraId="50D8E4FE" w14:textId="42C9E5C6" w:rsidR="00542598" w:rsidRDefault="00542598" w:rsidP="00ED7303">
      <w:pPr>
        <w:pStyle w:val="NoSpacing"/>
        <w:pBdr>
          <w:bottom w:val="single" w:sz="12" w:space="1" w:color="auto"/>
        </w:pBdr>
      </w:pPr>
      <w:r w:rsidRPr="003A395E">
        <w:rPr>
          <w:b/>
          <w:bCs/>
        </w:rPr>
        <w:t>KBN Approval</w:t>
      </w:r>
      <w:r>
        <w:t>: Rockcastle Regional Hospital, Inc. has been approved as a provider of continuing education by the Kentucky Board of Nursing (KBN).  Provider #4-0059-12-22-094.  Expiration Date: December 31, 2022. “Kentucky Board of Nursing approval of an individual nursing education program does not constitute endorsement of program content.” Total approved hours 6.</w:t>
      </w:r>
      <w:r w:rsidR="003F7DF0">
        <w:br/>
      </w:r>
      <w:r w:rsidR="003F7DF0">
        <w:br/>
      </w:r>
      <w:r w:rsidR="003F7DF0" w:rsidRPr="003F7DF0">
        <w:rPr>
          <w:b/>
          <w:bCs/>
        </w:rPr>
        <w:t>Pharmacy:</w:t>
      </w:r>
      <w:r w:rsidR="003F7DF0">
        <w:t xml:space="preserve"> This program has been submitted to the Kentucky Board of Pharmacy. Credit Pending</w:t>
      </w:r>
    </w:p>
    <w:p w14:paraId="04A6E5D4" w14:textId="11CB96EA" w:rsidR="00ED7303" w:rsidRDefault="00ED7303" w:rsidP="00ED7303">
      <w:pPr>
        <w:pStyle w:val="NoSpacing"/>
        <w:pBdr>
          <w:bottom w:val="single" w:sz="12" w:space="1" w:color="auto"/>
        </w:pBdr>
      </w:pPr>
    </w:p>
    <w:p w14:paraId="4A693885" w14:textId="55C9D9EC" w:rsidR="00ED7303" w:rsidRDefault="00ED7303" w:rsidP="00ED7303">
      <w:pPr>
        <w:pStyle w:val="NoSpacing"/>
        <w:pBdr>
          <w:bottom w:val="single" w:sz="12" w:space="1" w:color="auto"/>
        </w:pBdr>
      </w:pPr>
    </w:p>
    <w:p w14:paraId="7C09F9EE" w14:textId="25C60EF5" w:rsidR="00542598" w:rsidRDefault="00542598" w:rsidP="00542598">
      <w:pPr>
        <w:pStyle w:val="NoSpacing"/>
      </w:pPr>
    </w:p>
    <w:p w14:paraId="3A388B45" w14:textId="1D5107AE" w:rsidR="00542598" w:rsidRPr="00542598" w:rsidRDefault="00542598" w:rsidP="00542598">
      <w:pPr>
        <w:pStyle w:val="NoSpacing"/>
        <w:rPr>
          <w:b/>
          <w:bCs/>
          <w:color w:val="00B0F0"/>
          <w:sz w:val="36"/>
          <w:szCs w:val="36"/>
        </w:rPr>
      </w:pPr>
      <w:r w:rsidRPr="00542598">
        <w:rPr>
          <w:b/>
          <w:bCs/>
          <w:color w:val="00B0F0"/>
          <w:sz w:val="36"/>
          <w:szCs w:val="36"/>
        </w:rPr>
        <w:t>Disclosure Statements:</w:t>
      </w:r>
    </w:p>
    <w:p w14:paraId="6A7C80FA" w14:textId="6D0D5985" w:rsidR="00542598" w:rsidRPr="00ED7303" w:rsidRDefault="00542598" w:rsidP="00542598">
      <w:pPr>
        <w:pStyle w:val="NoSpacing"/>
        <w:rPr>
          <w:i/>
          <w:iCs/>
          <w:sz w:val="24"/>
          <w:szCs w:val="24"/>
        </w:rPr>
      </w:pPr>
      <w:r w:rsidRPr="00ED7303">
        <w:rPr>
          <w:i/>
          <w:iCs/>
          <w:sz w:val="24"/>
          <w:szCs w:val="24"/>
        </w:rPr>
        <w:t>The following speakers had this to disclose:</w:t>
      </w:r>
    </w:p>
    <w:p w14:paraId="58E90FEA" w14:textId="56001A77" w:rsidR="00ED7303" w:rsidRDefault="00542598" w:rsidP="00542598">
      <w:pPr>
        <w:pStyle w:val="NoSpacing"/>
        <w:rPr>
          <w:sz w:val="24"/>
          <w:szCs w:val="24"/>
        </w:rPr>
      </w:pPr>
      <w:r w:rsidRPr="00542598">
        <w:rPr>
          <w:sz w:val="24"/>
          <w:szCs w:val="24"/>
        </w:rPr>
        <w:t xml:space="preserve"> </w:t>
      </w:r>
      <w:r w:rsidR="00D5144F">
        <w:rPr>
          <w:sz w:val="24"/>
          <w:szCs w:val="24"/>
        </w:rPr>
        <w:br/>
      </w:r>
      <w:r w:rsidRPr="00542598">
        <w:rPr>
          <w:sz w:val="24"/>
          <w:szCs w:val="24"/>
        </w:rPr>
        <w:t xml:space="preserve">Pam </w:t>
      </w:r>
      <w:proofErr w:type="spellStart"/>
      <w:r w:rsidRPr="00542598">
        <w:rPr>
          <w:sz w:val="24"/>
          <w:szCs w:val="24"/>
        </w:rPr>
        <w:t>VanArsdall</w:t>
      </w:r>
      <w:proofErr w:type="spellEnd"/>
      <w:r w:rsidRPr="00542598">
        <w:rPr>
          <w:sz w:val="24"/>
          <w:szCs w:val="24"/>
        </w:rPr>
        <w:t>, DMD, MPH</w:t>
      </w:r>
    </w:p>
    <w:p w14:paraId="6A3C7B7D" w14:textId="65CF331F" w:rsidR="00542598" w:rsidRPr="00542598" w:rsidRDefault="00542598" w:rsidP="00542598">
      <w:pPr>
        <w:pStyle w:val="NoSpacing"/>
        <w:rPr>
          <w:i/>
          <w:iCs/>
          <w:sz w:val="20"/>
          <w:szCs w:val="20"/>
        </w:rPr>
      </w:pPr>
      <w:r>
        <w:rPr>
          <w:sz w:val="24"/>
          <w:szCs w:val="24"/>
        </w:rPr>
        <w:t xml:space="preserve"> </w:t>
      </w:r>
      <w:r w:rsidRPr="00542598">
        <w:rPr>
          <w:i/>
          <w:iCs/>
          <w:sz w:val="24"/>
          <w:szCs w:val="24"/>
        </w:rPr>
        <w:t xml:space="preserve">Merck Pharmaceuticals – </w:t>
      </w:r>
      <w:r w:rsidRPr="00542598">
        <w:rPr>
          <w:sz w:val="20"/>
          <w:szCs w:val="20"/>
        </w:rPr>
        <w:t>Grant to study HPV recommendations by dental professionals</w:t>
      </w:r>
    </w:p>
    <w:p w14:paraId="0EF9B4AD" w14:textId="77777777" w:rsidR="00ED7303" w:rsidRDefault="00542598" w:rsidP="00542598">
      <w:pPr>
        <w:pStyle w:val="NoSpacing"/>
        <w:rPr>
          <w:sz w:val="24"/>
          <w:szCs w:val="24"/>
        </w:rPr>
      </w:pPr>
      <w:r>
        <w:rPr>
          <w:sz w:val="24"/>
          <w:szCs w:val="24"/>
        </w:rPr>
        <w:br/>
      </w:r>
      <w:r w:rsidRPr="00542598">
        <w:rPr>
          <w:sz w:val="24"/>
          <w:szCs w:val="24"/>
        </w:rPr>
        <w:t>Gregory Zimet, PhD, FSAHM</w:t>
      </w:r>
    </w:p>
    <w:p w14:paraId="588405A5" w14:textId="2BB9B8F7" w:rsidR="00542598" w:rsidRPr="00542598" w:rsidRDefault="00542598" w:rsidP="00542598">
      <w:pPr>
        <w:pStyle w:val="NoSpacing"/>
        <w:rPr>
          <w:sz w:val="24"/>
          <w:szCs w:val="24"/>
        </w:rPr>
      </w:pPr>
      <w:r>
        <w:rPr>
          <w:sz w:val="24"/>
          <w:szCs w:val="24"/>
        </w:rPr>
        <w:t xml:space="preserve"> </w:t>
      </w:r>
      <w:r w:rsidRPr="00542598">
        <w:rPr>
          <w:i/>
          <w:iCs/>
          <w:sz w:val="24"/>
          <w:szCs w:val="24"/>
        </w:rPr>
        <w:t xml:space="preserve">Merck </w:t>
      </w:r>
      <w:r w:rsidRPr="00542598">
        <w:rPr>
          <w:sz w:val="24"/>
          <w:szCs w:val="24"/>
        </w:rPr>
        <w:t>– Consultant</w:t>
      </w:r>
      <w:r>
        <w:rPr>
          <w:sz w:val="24"/>
          <w:szCs w:val="24"/>
        </w:rPr>
        <w:t xml:space="preserve">, </w:t>
      </w:r>
      <w:r w:rsidRPr="00542598">
        <w:rPr>
          <w:i/>
          <w:iCs/>
          <w:sz w:val="24"/>
          <w:szCs w:val="24"/>
        </w:rPr>
        <w:t xml:space="preserve">Merck, Moderna </w:t>
      </w:r>
      <w:r w:rsidRPr="00542598">
        <w:rPr>
          <w:sz w:val="24"/>
          <w:szCs w:val="24"/>
        </w:rPr>
        <w:t>– Advisory Board Member</w:t>
      </w:r>
    </w:p>
    <w:p w14:paraId="5BD962C2" w14:textId="77777777" w:rsidR="00542598" w:rsidRPr="00542598" w:rsidRDefault="00542598" w:rsidP="00542598">
      <w:pPr>
        <w:pStyle w:val="NoSpacing"/>
        <w:rPr>
          <w:sz w:val="24"/>
          <w:szCs w:val="24"/>
        </w:rPr>
      </w:pPr>
    </w:p>
    <w:p w14:paraId="3DAE81D2" w14:textId="1C9502E7" w:rsidR="00542598" w:rsidRDefault="00542598" w:rsidP="00542598">
      <w:pPr>
        <w:pStyle w:val="NoSpacing"/>
        <w:rPr>
          <w:sz w:val="20"/>
          <w:szCs w:val="20"/>
        </w:rPr>
      </w:pPr>
      <w:r w:rsidRPr="00542598">
        <w:rPr>
          <w:sz w:val="20"/>
          <w:szCs w:val="20"/>
        </w:rPr>
        <w:t>None of the other planners, speakers, authors, reviewers, and staff members had anything to disclose.</w:t>
      </w:r>
    </w:p>
    <w:p w14:paraId="1B9D1849" w14:textId="77777777" w:rsidR="00ED7303" w:rsidRPr="00542598" w:rsidRDefault="00ED7303" w:rsidP="00542598">
      <w:pPr>
        <w:pStyle w:val="NoSpacing"/>
        <w:rPr>
          <w:sz w:val="20"/>
          <w:szCs w:val="20"/>
        </w:rPr>
      </w:pPr>
    </w:p>
    <w:p w14:paraId="1E655705" w14:textId="3D8A1A69" w:rsidR="00542598" w:rsidRPr="00542598" w:rsidRDefault="00542598" w:rsidP="00542598">
      <w:pPr>
        <w:pStyle w:val="NoSpacing"/>
        <w:rPr>
          <w:sz w:val="18"/>
          <w:szCs w:val="18"/>
        </w:rPr>
      </w:pPr>
      <w:r w:rsidRPr="00542598">
        <w:rPr>
          <w:sz w:val="18"/>
          <w:szCs w:val="18"/>
        </w:rPr>
        <w:t>Faculty Disclosure Statement:</w:t>
      </w:r>
      <w:r>
        <w:rPr>
          <w:sz w:val="18"/>
          <w:szCs w:val="18"/>
        </w:rPr>
        <w:t xml:space="preserve"> </w:t>
      </w:r>
      <w:r w:rsidRPr="00542598">
        <w:rPr>
          <w:sz w:val="18"/>
          <w:szCs w:val="18"/>
        </w:rPr>
        <w:t>All planners, speakers, authors, reviewers, and staff members involved with content development</w:t>
      </w:r>
    </w:p>
    <w:p w14:paraId="06A81B9C" w14:textId="37E16B5E" w:rsidR="00542598" w:rsidRPr="00542598" w:rsidRDefault="00542598" w:rsidP="00542598">
      <w:pPr>
        <w:pStyle w:val="NoSpacing"/>
        <w:rPr>
          <w:sz w:val="18"/>
          <w:szCs w:val="18"/>
        </w:rPr>
      </w:pPr>
      <w:r w:rsidRPr="00542598">
        <w:rPr>
          <w:sz w:val="18"/>
          <w:szCs w:val="18"/>
        </w:rPr>
        <w:t>for continuing education activities sponsored by the</w:t>
      </w:r>
      <w:r>
        <w:rPr>
          <w:sz w:val="18"/>
          <w:szCs w:val="18"/>
        </w:rPr>
        <w:t xml:space="preserve"> </w:t>
      </w:r>
      <w:r w:rsidRPr="00542598">
        <w:rPr>
          <w:sz w:val="18"/>
          <w:szCs w:val="18"/>
        </w:rPr>
        <w:t>Southern Kentucky Area Health Education Center (AHEC) are expected to disclose</w:t>
      </w:r>
    </w:p>
    <w:p w14:paraId="0636355F" w14:textId="77777777" w:rsidR="00ED7303" w:rsidRDefault="00542598" w:rsidP="00542598">
      <w:pPr>
        <w:pStyle w:val="NoSpacing"/>
        <w:rPr>
          <w:sz w:val="18"/>
          <w:szCs w:val="18"/>
        </w:rPr>
      </w:pPr>
      <w:r w:rsidRPr="00542598">
        <w:rPr>
          <w:sz w:val="18"/>
          <w:szCs w:val="18"/>
        </w:rPr>
        <w:t>any real or perceived conflict of interest related to the content of the activity.</w:t>
      </w:r>
      <w:r>
        <w:rPr>
          <w:sz w:val="18"/>
          <w:szCs w:val="18"/>
        </w:rPr>
        <w:t xml:space="preserve"> </w:t>
      </w:r>
      <w:r w:rsidRPr="00542598">
        <w:rPr>
          <w:sz w:val="18"/>
          <w:szCs w:val="18"/>
        </w:rPr>
        <w:t>Detailed disclosures will be included in participant materials or given prior to the start of the activity.</w:t>
      </w:r>
      <w:r>
        <w:rPr>
          <w:sz w:val="18"/>
          <w:szCs w:val="18"/>
        </w:rPr>
        <w:t xml:space="preserve"> </w:t>
      </w:r>
    </w:p>
    <w:p w14:paraId="2C4CA92B" w14:textId="77777777" w:rsidR="00ED7303" w:rsidRDefault="00542598" w:rsidP="00542598">
      <w:pPr>
        <w:pStyle w:val="NoSpacing"/>
        <w:rPr>
          <w:noProof/>
        </w:rPr>
      </w:pPr>
      <w:r>
        <w:rPr>
          <w:sz w:val="18"/>
          <w:szCs w:val="18"/>
        </w:rPr>
        <w:br/>
      </w:r>
      <w:r w:rsidRPr="00542598">
        <w:rPr>
          <w:sz w:val="18"/>
          <w:szCs w:val="18"/>
        </w:rPr>
        <w:t>Disclaimer</w:t>
      </w:r>
      <w:r>
        <w:rPr>
          <w:sz w:val="18"/>
          <w:szCs w:val="18"/>
        </w:rPr>
        <w:t xml:space="preserve">: </w:t>
      </w:r>
      <w:r w:rsidRPr="00542598">
        <w:rPr>
          <w:sz w:val="18"/>
          <w:szCs w:val="18"/>
        </w:rPr>
        <w:t>Southern Kentucky Area Health Education Center (AHEC) presents this activity for educational purposes only.  Participants are expected to utilize their own expertise and judgment while engaged in the practice of medicine.   The content of the presentation is provided solely by presenter(s) who have been selected for presentations because of recognized expertise in their field.</w:t>
      </w:r>
      <w:r w:rsidR="00ED7303" w:rsidRPr="00ED7303">
        <w:rPr>
          <w:noProof/>
        </w:rPr>
        <w:t xml:space="preserve"> </w:t>
      </w:r>
    </w:p>
    <w:p w14:paraId="23571ED5" w14:textId="77777777" w:rsidR="00ED7303" w:rsidRDefault="00ED7303" w:rsidP="00542598">
      <w:pPr>
        <w:pStyle w:val="NoSpacing"/>
        <w:rPr>
          <w:noProof/>
        </w:rPr>
      </w:pPr>
    </w:p>
    <w:p w14:paraId="0C525803" w14:textId="77777777" w:rsidR="00ED7303" w:rsidRDefault="00ED7303" w:rsidP="00542598">
      <w:pPr>
        <w:pStyle w:val="NoSpacing"/>
        <w:rPr>
          <w:noProof/>
        </w:rPr>
      </w:pPr>
    </w:p>
    <w:p w14:paraId="00100AAA" w14:textId="77777777" w:rsidR="00ED7303" w:rsidRDefault="00ED7303" w:rsidP="00542598">
      <w:pPr>
        <w:pStyle w:val="NoSpacing"/>
        <w:rPr>
          <w:noProof/>
        </w:rPr>
      </w:pPr>
    </w:p>
    <w:p w14:paraId="7DAA364F" w14:textId="77777777" w:rsidR="00ED7303" w:rsidRDefault="00ED7303" w:rsidP="00542598">
      <w:pPr>
        <w:pStyle w:val="NoSpacing"/>
        <w:rPr>
          <w:noProof/>
        </w:rPr>
      </w:pPr>
    </w:p>
    <w:p w14:paraId="42E67B65" w14:textId="77777777" w:rsidR="00ED7303" w:rsidRDefault="00ED7303" w:rsidP="00542598">
      <w:pPr>
        <w:pStyle w:val="NoSpacing"/>
        <w:rPr>
          <w:noProof/>
        </w:rPr>
      </w:pPr>
    </w:p>
    <w:p w14:paraId="0F00C306" w14:textId="77777777" w:rsidR="00ED7303" w:rsidRDefault="00ED7303" w:rsidP="00542598">
      <w:pPr>
        <w:pStyle w:val="NoSpacing"/>
        <w:rPr>
          <w:noProof/>
        </w:rPr>
      </w:pPr>
    </w:p>
    <w:p w14:paraId="48B5CAB2" w14:textId="77777777" w:rsidR="00ED7303" w:rsidRDefault="00ED7303" w:rsidP="00542598">
      <w:pPr>
        <w:pStyle w:val="NoSpacing"/>
        <w:rPr>
          <w:noProof/>
        </w:rPr>
      </w:pPr>
    </w:p>
    <w:p w14:paraId="5746652B" w14:textId="77777777" w:rsidR="00ED7303" w:rsidRDefault="00ED7303" w:rsidP="00542598">
      <w:pPr>
        <w:pStyle w:val="NoSpacing"/>
        <w:rPr>
          <w:noProof/>
        </w:rPr>
      </w:pPr>
    </w:p>
    <w:p w14:paraId="075BDEBC" w14:textId="691E4295" w:rsidR="00542598" w:rsidRPr="00083EB7" w:rsidRDefault="00542598" w:rsidP="00542598">
      <w:pPr>
        <w:pStyle w:val="NoSpacing"/>
        <w:rPr>
          <w:b/>
          <w:bCs/>
        </w:rPr>
      </w:pPr>
    </w:p>
    <w:sectPr w:rsidR="00542598" w:rsidRPr="00083EB7" w:rsidSect="006D1BD8">
      <w:pgSz w:w="12240" w:h="15840"/>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312D8E"/>
    <w:multiLevelType w:val="hybridMultilevel"/>
    <w:tmpl w:val="DC181D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30B1"/>
    <w:rsid w:val="00083EB7"/>
    <w:rsid w:val="00093F19"/>
    <w:rsid w:val="000C2AB4"/>
    <w:rsid w:val="000D52E9"/>
    <w:rsid w:val="000E43B6"/>
    <w:rsid w:val="00101D77"/>
    <w:rsid w:val="0017601E"/>
    <w:rsid w:val="00182DE1"/>
    <w:rsid w:val="001872C9"/>
    <w:rsid w:val="001D0A45"/>
    <w:rsid w:val="001F47FC"/>
    <w:rsid w:val="002D0886"/>
    <w:rsid w:val="002F58F6"/>
    <w:rsid w:val="003F7DF0"/>
    <w:rsid w:val="0041395B"/>
    <w:rsid w:val="00420897"/>
    <w:rsid w:val="0053014E"/>
    <w:rsid w:val="00542598"/>
    <w:rsid w:val="00595597"/>
    <w:rsid w:val="005D07B2"/>
    <w:rsid w:val="00630B46"/>
    <w:rsid w:val="00673FA2"/>
    <w:rsid w:val="006767DD"/>
    <w:rsid w:val="006D1BD8"/>
    <w:rsid w:val="006D4D16"/>
    <w:rsid w:val="006D50F6"/>
    <w:rsid w:val="007718D2"/>
    <w:rsid w:val="0079054B"/>
    <w:rsid w:val="007B4B4F"/>
    <w:rsid w:val="007C4F88"/>
    <w:rsid w:val="007F4FDC"/>
    <w:rsid w:val="008156FB"/>
    <w:rsid w:val="00886B2D"/>
    <w:rsid w:val="008902D7"/>
    <w:rsid w:val="008907DC"/>
    <w:rsid w:val="008B5D4D"/>
    <w:rsid w:val="008C0EFB"/>
    <w:rsid w:val="00982908"/>
    <w:rsid w:val="00990129"/>
    <w:rsid w:val="00A62F18"/>
    <w:rsid w:val="00A96741"/>
    <w:rsid w:val="00AC6FC5"/>
    <w:rsid w:val="00B4032C"/>
    <w:rsid w:val="00BC1507"/>
    <w:rsid w:val="00BE3ADC"/>
    <w:rsid w:val="00BE5490"/>
    <w:rsid w:val="00BF3B6A"/>
    <w:rsid w:val="00CC341A"/>
    <w:rsid w:val="00D030B1"/>
    <w:rsid w:val="00D10A03"/>
    <w:rsid w:val="00D121CC"/>
    <w:rsid w:val="00D23C5F"/>
    <w:rsid w:val="00D438E5"/>
    <w:rsid w:val="00D5144F"/>
    <w:rsid w:val="00D67D53"/>
    <w:rsid w:val="00D83C67"/>
    <w:rsid w:val="00D92B31"/>
    <w:rsid w:val="00DA469C"/>
    <w:rsid w:val="00DD331C"/>
    <w:rsid w:val="00E05311"/>
    <w:rsid w:val="00E2070F"/>
    <w:rsid w:val="00E87CF0"/>
    <w:rsid w:val="00ED7303"/>
    <w:rsid w:val="00F90674"/>
    <w:rsid w:val="00FD2265"/>
    <w:rsid w:val="00FE2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27360"/>
  <w15:chartTrackingRefBased/>
  <w15:docId w15:val="{9EE97575-DE47-4A47-AAFE-83604F3B0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30B1"/>
    <w:pPr>
      <w:ind w:left="720"/>
      <w:contextualSpacing/>
    </w:pPr>
  </w:style>
  <w:style w:type="paragraph" w:customStyle="1" w:styleId="Default">
    <w:name w:val="Default"/>
    <w:rsid w:val="00E2070F"/>
    <w:pPr>
      <w:autoSpaceDE w:val="0"/>
      <w:autoSpaceDN w:val="0"/>
      <w:adjustRightInd w:val="0"/>
      <w:spacing w:after="0" w:line="240" w:lineRule="auto"/>
    </w:pPr>
    <w:rPr>
      <w:rFonts w:ascii="Arial Narrow" w:hAnsi="Arial Narrow" w:cs="Arial Narrow"/>
      <w:color w:val="000000"/>
      <w:sz w:val="24"/>
      <w:szCs w:val="24"/>
    </w:rPr>
  </w:style>
  <w:style w:type="paragraph" w:styleId="NoSpacing">
    <w:name w:val="No Spacing"/>
    <w:uiPriority w:val="1"/>
    <w:qFormat/>
    <w:rsid w:val="00542598"/>
    <w:pPr>
      <w:spacing w:after="0" w:line="240" w:lineRule="auto"/>
    </w:pPr>
  </w:style>
  <w:style w:type="character" w:styleId="Emphasis">
    <w:name w:val="Emphasis"/>
    <w:basedOn w:val="DefaultParagraphFont"/>
    <w:uiPriority w:val="20"/>
    <w:qFormat/>
    <w:rsid w:val="0054259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579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53FE40-BF36-4EB5-9FA4-B75059C03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578</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Workman, Ashlee M (CHFS DPH DEHP)</dc:creator>
  <cp:keywords/>
  <dc:description/>
  <cp:lastModifiedBy>Thomasina McCormick</cp:lastModifiedBy>
  <cp:revision>2</cp:revision>
  <cp:lastPrinted>2022-03-21T14:24:00Z</cp:lastPrinted>
  <dcterms:created xsi:type="dcterms:W3CDTF">2022-04-06T12:40:00Z</dcterms:created>
  <dcterms:modified xsi:type="dcterms:W3CDTF">2022-04-06T12:40:00Z</dcterms:modified>
</cp:coreProperties>
</file>